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954BD" w14:textId="77777777" w:rsidR="00913AFE" w:rsidRPr="00913AFE" w:rsidRDefault="00913AFE" w:rsidP="00913AFE">
      <w:pPr>
        <w:jc w:val="center"/>
        <w:rPr>
          <w:rFonts w:ascii="ＭＳ 明朝" w:eastAsia="ＭＳ 明朝" w:hAnsi="ＭＳ 明朝"/>
          <w:sz w:val="24"/>
          <w:szCs w:val="28"/>
        </w:rPr>
      </w:pPr>
      <w:r w:rsidRPr="00913AFE">
        <w:rPr>
          <w:rFonts w:ascii="ＭＳ 明朝" w:eastAsia="ＭＳ 明朝" w:hAnsi="ＭＳ 明朝" w:hint="eastAsia"/>
          <w:sz w:val="24"/>
          <w:szCs w:val="28"/>
        </w:rPr>
        <w:t>誓約書</w:t>
      </w:r>
    </w:p>
    <w:p w14:paraId="0F94A3B1" w14:textId="77777777" w:rsidR="00913AFE" w:rsidRPr="00913AFE" w:rsidRDefault="00913AFE" w:rsidP="00913AFE">
      <w:pPr>
        <w:rPr>
          <w:rFonts w:ascii="ＭＳ 明朝" w:eastAsia="ＭＳ 明朝" w:hAnsi="ＭＳ 明朝"/>
        </w:rPr>
      </w:pPr>
    </w:p>
    <w:p w14:paraId="6F23252D" w14:textId="3493D5E0" w:rsidR="00913AFE" w:rsidRPr="00913AFE" w:rsidRDefault="00370EC2" w:rsidP="00913AFE">
      <w:pPr>
        <w:rPr>
          <w:rFonts w:ascii="ＭＳ 明朝" w:eastAsia="ＭＳ 明朝" w:hAnsi="ＭＳ 明朝"/>
        </w:rPr>
      </w:pPr>
      <w:r>
        <w:rPr>
          <w:rFonts w:ascii="ＭＳ 明朝" w:eastAsia="ＭＳ 明朝" w:hAnsi="ＭＳ 明朝" w:hint="eastAsia"/>
        </w:rPr>
        <w:t>公益財団法人</w:t>
      </w:r>
      <w:r w:rsidR="00B06417">
        <w:rPr>
          <w:rFonts w:ascii="ＭＳ 明朝" w:eastAsia="ＭＳ 明朝" w:hAnsi="ＭＳ 明朝" w:hint="eastAsia"/>
        </w:rPr>
        <w:t>タカナシ育英財団</w:t>
      </w:r>
    </w:p>
    <w:p w14:paraId="325614CD" w14:textId="688AA779" w:rsidR="00913AFE" w:rsidRPr="00913AFE" w:rsidRDefault="00913AFE" w:rsidP="00913AFE">
      <w:pPr>
        <w:rPr>
          <w:rFonts w:ascii="ＭＳ 明朝" w:eastAsia="ＭＳ 明朝" w:hAnsi="ＭＳ 明朝"/>
        </w:rPr>
      </w:pPr>
      <w:r w:rsidRPr="00913AFE">
        <w:rPr>
          <w:rFonts w:ascii="ＭＳ 明朝" w:eastAsia="ＭＳ 明朝" w:hAnsi="ＭＳ 明朝" w:hint="eastAsia"/>
        </w:rPr>
        <w:t xml:space="preserve">代表理事　</w:t>
      </w:r>
      <w:r>
        <w:rPr>
          <w:rFonts w:ascii="ＭＳ 明朝" w:eastAsia="ＭＳ 明朝" w:hAnsi="ＭＳ 明朝" w:hint="eastAsia"/>
        </w:rPr>
        <w:t xml:space="preserve">　</w:t>
      </w:r>
      <w:r w:rsidR="00960406">
        <w:rPr>
          <w:rFonts w:ascii="ＭＳ 明朝" w:eastAsia="ＭＳ 明朝" w:hAnsi="ＭＳ 明朝" w:hint="eastAsia"/>
        </w:rPr>
        <w:t>髙梨　信芳</w:t>
      </w:r>
      <w:r w:rsidRPr="00913AFE">
        <w:rPr>
          <w:rFonts w:ascii="ＭＳ 明朝" w:eastAsia="ＭＳ 明朝" w:hAnsi="ＭＳ 明朝" w:hint="eastAsia"/>
        </w:rPr>
        <w:t xml:space="preserve">　</w:t>
      </w:r>
      <w:r w:rsidR="00B06417">
        <w:rPr>
          <w:rFonts w:ascii="ＭＳ 明朝" w:eastAsia="ＭＳ 明朝" w:hAnsi="ＭＳ 明朝" w:hint="eastAsia"/>
        </w:rPr>
        <w:t>様</w:t>
      </w:r>
    </w:p>
    <w:p w14:paraId="54586649" w14:textId="69A21E4F" w:rsidR="00913AFE" w:rsidRDefault="00913AFE" w:rsidP="00913AFE">
      <w:pPr>
        <w:rPr>
          <w:rFonts w:ascii="ＭＳ 明朝" w:eastAsia="ＭＳ 明朝" w:hAnsi="ＭＳ 明朝"/>
        </w:rPr>
      </w:pPr>
    </w:p>
    <w:p w14:paraId="0B71B4E3" w14:textId="77777777" w:rsidR="00913AFE" w:rsidRDefault="00913AFE" w:rsidP="00913AFE">
      <w:pPr>
        <w:rPr>
          <w:rFonts w:ascii="ＭＳ 明朝" w:eastAsia="ＭＳ 明朝" w:hAnsi="ＭＳ 明朝"/>
        </w:rPr>
      </w:pPr>
    </w:p>
    <w:p w14:paraId="25C6DFAF" w14:textId="77777777" w:rsidR="00913AFE" w:rsidRDefault="00913AFE" w:rsidP="00913AFE">
      <w:pPr>
        <w:rPr>
          <w:rFonts w:ascii="ＭＳ 明朝" w:eastAsia="ＭＳ 明朝" w:hAnsi="ＭＳ 明朝"/>
        </w:rPr>
      </w:pPr>
      <w:r>
        <w:rPr>
          <w:rFonts w:ascii="ＭＳ 明朝" w:eastAsia="ＭＳ 明朝" w:hAnsi="ＭＳ 明朝" w:hint="eastAsia"/>
        </w:rPr>
        <w:t xml:space="preserve">　</w:t>
      </w:r>
      <w:r w:rsidRPr="00913AFE">
        <w:rPr>
          <w:rFonts w:ascii="ＭＳ 明朝" w:eastAsia="ＭＳ 明朝" w:hAnsi="ＭＳ 明朝" w:hint="eastAsia"/>
        </w:rPr>
        <w:t>私は、貴財団の奨学金の</w:t>
      </w:r>
      <w:r>
        <w:rPr>
          <w:rFonts w:ascii="ＭＳ 明朝" w:eastAsia="ＭＳ 明朝" w:hAnsi="ＭＳ 明朝" w:hint="eastAsia"/>
        </w:rPr>
        <w:t>受給</w:t>
      </w:r>
      <w:r w:rsidRPr="00913AFE">
        <w:rPr>
          <w:rFonts w:ascii="ＭＳ 明朝" w:eastAsia="ＭＳ 明朝" w:hAnsi="ＭＳ 明朝" w:hint="eastAsia"/>
        </w:rPr>
        <w:t>にあたり、貴財団の定める諸規程を遵守することを誓約いたします。</w:t>
      </w:r>
    </w:p>
    <w:p w14:paraId="5E58E612" w14:textId="14C7FF40" w:rsidR="00913AFE" w:rsidRPr="00913AFE" w:rsidRDefault="00913AFE" w:rsidP="00913AFE">
      <w:pPr>
        <w:rPr>
          <w:rFonts w:ascii="ＭＳ 明朝" w:eastAsia="ＭＳ 明朝" w:hAnsi="ＭＳ 明朝"/>
        </w:rPr>
      </w:pPr>
      <w:r>
        <w:rPr>
          <w:rFonts w:ascii="ＭＳ 明朝" w:eastAsia="ＭＳ 明朝" w:hAnsi="ＭＳ 明朝" w:hint="eastAsia"/>
        </w:rPr>
        <w:t xml:space="preserve">　</w:t>
      </w:r>
      <w:r w:rsidRPr="00913AFE">
        <w:rPr>
          <w:rFonts w:ascii="ＭＳ 明朝" w:eastAsia="ＭＳ 明朝" w:hAnsi="ＭＳ 明朝" w:hint="eastAsia"/>
        </w:rPr>
        <w:t>なお、奨学金規程第</w:t>
      </w:r>
      <w:r w:rsidRPr="00913AFE">
        <w:rPr>
          <w:rFonts w:ascii="ＭＳ 明朝" w:eastAsia="ＭＳ 明朝" w:hAnsi="ＭＳ 明朝"/>
        </w:rPr>
        <w:t>15条に該当する場合において、貴財団より奨学金の返還を求められたときは、</w:t>
      </w:r>
      <w:r>
        <w:rPr>
          <w:rFonts w:ascii="ＭＳ 明朝" w:eastAsia="ＭＳ 明朝" w:hAnsi="ＭＳ 明朝" w:hint="eastAsia"/>
        </w:rPr>
        <w:t xml:space="preserve">　　</w:t>
      </w:r>
      <w:r w:rsidRPr="00913AFE">
        <w:rPr>
          <w:rFonts w:ascii="ＭＳ 明朝" w:eastAsia="ＭＳ 明朝" w:hAnsi="ＭＳ 明朝"/>
        </w:rPr>
        <w:t>奨学金の一部若しくは全部の返還を行うことを誓約いたします。</w:t>
      </w:r>
    </w:p>
    <w:p w14:paraId="137F1B6E" w14:textId="2435296E" w:rsidR="00913AFE" w:rsidRDefault="00913AFE" w:rsidP="00913AFE">
      <w:pPr>
        <w:rPr>
          <w:rFonts w:ascii="ＭＳ 明朝" w:eastAsia="ＭＳ 明朝" w:hAnsi="ＭＳ 明朝"/>
        </w:rPr>
      </w:pPr>
    </w:p>
    <w:p w14:paraId="268326F2" w14:textId="77777777" w:rsidR="00913AFE" w:rsidRDefault="00913AFE" w:rsidP="00913AFE">
      <w:pPr>
        <w:rPr>
          <w:rFonts w:ascii="ＭＳ 明朝" w:eastAsia="ＭＳ 明朝" w:hAnsi="ＭＳ 明朝"/>
        </w:rPr>
      </w:pPr>
    </w:p>
    <w:p w14:paraId="0633954E" w14:textId="39D95DB7" w:rsidR="00764C32" w:rsidRDefault="00913AFE" w:rsidP="00913AFE">
      <w:pPr>
        <w:rPr>
          <w:rFonts w:ascii="ＭＳ 明朝" w:eastAsia="ＭＳ 明朝" w:hAnsi="ＭＳ 明朝"/>
        </w:rPr>
      </w:pPr>
      <w:r>
        <w:rPr>
          <w:rFonts w:ascii="ＭＳ 明朝" w:eastAsia="ＭＳ 明朝" w:hAnsi="ＭＳ 明朝" w:hint="eastAsia"/>
        </w:rPr>
        <w:t xml:space="preserve">　</w:t>
      </w:r>
      <w:r w:rsidRPr="00913AFE">
        <w:rPr>
          <w:rFonts w:ascii="ＭＳ 明朝" w:eastAsia="ＭＳ 明朝" w:hAnsi="ＭＳ 明朝" w:hint="eastAsia"/>
        </w:rPr>
        <w:t>奨学金</w:t>
      </w:r>
      <w:r w:rsidR="00BF7681">
        <w:rPr>
          <w:rFonts w:ascii="ＭＳ 明朝" w:eastAsia="ＭＳ 明朝" w:hAnsi="ＭＳ 明朝" w:hint="eastAsia"/>
        </w:rPr>
        <w:t>受取</w:t>
      </w:r>
      <w:r w:rsidRPr="00913AFE">
        <w:rPr>
          <w:rFonts w:ascii="ＭＳ 明朝" w:eastAsia="ＭＳ 明朝" w:hAnsi="ＭＳ 明朝" w:hint="eastAsia"/>
        </w:rPr>
        <w:t>口座は</w:t>
      </w:r>
      <w:r w:rsidR="00BF7681">
        <w:rPr>
          <w:rFonts w:ascii="ＭＳ 明朝" w:eastAsia="ＭＳ 明朝" w:hAnsi="ＭＳ 明朝" w:hint="eastAsia"/>
        </w:rPr>
        <w:t>、</w:t>
      </w:r>
      <w:r w:rsidRPr="00913AFE">
        <w:rPr>
          <w:rFonts w:ascii="ＭＳ 明朝" w:eastAsia="ＭＳ 明朝" w:hAnsi="ＭＳ 明朝" w:hint="eastAsia"/>
        </w:rPr>
        <w:t>下記のとおり</w:t>
      </w:r>
      <w:r>
        <w:rPr>
          <w:rFonts w:ascii="ＭＳ 明朝" w:eastAsia="ＭＳ 明朝" w:hAnsi="ＭＳ 明朝" w:hint="eastAsia"/>
        </w:rPr>
        <w:t>、届出いたします。</w:t>
      </w:r>
    </w:p>
    <w:p w14:paraId="3A08A0AF" w14:textId="7809362F" w:rsidR="00913AFE" w:rsidRPr="00BF7681" w:rsidRDefault="00913AFE" w:rsidP="00913AFE">
      <w:pPr>
        <w:rPr>
          <w:rFonts w:ascii="ＭＳ 明朝" w:eastAsia="ＭＳ 明朝" w:hAnsi="ＭＳ 明朝"/>
        </w:rPr>
      </w:pPr>
    </w:p>
    <w:tbl>
      <w:tblPr>
        <w:tblStyle w:val="a3"/>
        <w:tblW w:w="0" w:type="auto"/>
        <w:tblLook w:val="04A0" w:firstRow="1" w:lastRow="0" w:firstColumn="1" w:lastColumn="0" w:noHBand="0" w:noVBand="1"/>
      </w:tblPr>
      <w:tblGrid>
        <w:gridCol w:w="1947"/>
        <w:gridCol w:w="1947"/>
        <w:gridCol w:w="1204"/>
        <w:gridCol w:w="1560"/>
        <w:gridCol w:w="3078"/>
      </w:tblGrid>
      <w:tr w:rsidR="00913AFE" w14:paraId="1A08D6E1" w14:textId="77777777" w:rsidTr="00913AFE">
        <w:tc>
          <w:tcPr>
            <w:tcW w:w="1947" w:type="dxa"/>
          </w:tcPr>
          <w:p w14:paraId="2716B580" w14:textId="3F85F148" w:rsidR="00913AFE" w:rsidRDefault="00913AFE" w:rsidP="00913AFE">
            <w:pPr>
              <w:jc w:val="center"/>
              <w:rPr>
                <w:rFonts w:ascii="ＭＳ 明朝" w:eastAsia="ＭＳ 明朝" w:hAnsi="ＭＳ 明朝"/>
              </w:rPr>
            </w:pPr>
            <w:r>
              <w:rPr>
                <w:rFonts w:ascii="ＭＳ 明朝" w:eastAsia="ＭＳ 明朝" w:hAnsi="ＭＳ 明朝" w:hint="eastAsia"/>
              </w:rPr>
              <w:t>金融機関名</w:t>
            </w:r>
          </w:p>
        </w:tc>
        <w:tc>
          <w:tcPr>
            <w:tcW w:w="1947" w:type="dxa"/>
          </w:tcPr>
          <w:p w14:paraId="2D3DACF1" w14:textId="72B58879" w:rsidR="00913AFE" w:rsidRDefault="00913AFE" w:rsidP="00913AFE">
            <w:pPr>
              <w:jc w:val="center"/>
              <w:rPr>
                <w:rFonts w:ascii="ＭＳ 明朝" w:eastAsia="ＭＳ 明朝" w:hAnsi="ＭＳ 明朝"/>
              </w:rPr>
            </w:pPr>
            <w:r>
              <w:rPr>
                <w:rFonts w:ascii="ＭＳ 明朝" w:eastAsia="ＭＳ 明朝" w:hAnsi="ＭＳ 明朝" w:hint="eastAsia"/>
              </w:rPr>
              <w:t>支店名</w:t>
            </w:r>
          </w:p>
        </w:tc>
        <w:tc>
          <w:tcPr>
            <w:tcW w:w="1204" w:type="dxa"/>
          </w:tcPr>
          <w:p w14:paraId="3220714B" w14:textId="2CF0E23C" w:rsidR="00913AFE" w:rsidRDefault="00913AFE" w:rsidP="00913AFE">
            <w:pPr>
              <w:jc w:val="center"/>
              <w:rPr>
                <w:rFonts w:ascii="ＭＳ 明朝" w:eastAsia="ＭＳ 明朝" w:hAnsi="ＭＳ 明朝"/>
              </w:rPr>
            </w:pPr>
            <w:r>
              <w:rPr>
                <w:rFonts w:ascii="ＭＳ 明朝" w:eastAsia="ＭＳ 明朝" w:hAnsi="ＭＳ 明朝" w:hint="eastAsia"/>
              </w:rPr>
              <w:t>預金種別</w:t>
            </w:r>
          </w:p>
        </w:tc>
        <w:tc>
          <w:tcPr>
            <w:tcW w:w="1560" w:type="dxa"/>
          </w:tcPr>
          <w:p w14:paraId="21A718A0" w14:textId="1CC6B436" w:rsidR="00913AFE" w:rsidRDefault="00913AFE" w:rsidP="00913AFE">
            <w:pPr>
              <w:jc w:val="center"/>
              <w:rPr>
                <w:rFonts w:ascii="ＭＳ 明朝" w:eastAsia="ＭＳ 明朝" w:hAnsi="ＭＳ 明朝"/>
              </w:rPr>
            </w:pPr>
            <w:r>
              <w:rPr>
                <w:rFonts w:ascii="ＭＳ 明朝" w:eastAsia="ＭＳ 明朝" w:hAnsi="ＭＳ 明朝" w:hint="eastAsia"/>
              </w:rPr>
              <w:t>口座番号</w:t>
            </w:r>
          </w:p>
        </w:tc>
        <w:tc>
          <w:tcPr>
            <w:tcW w:w="3078" w:type="dxa"/>
          </w:tcPr>
          <w:p w14:paraId="22686574" w14:textId="266DB48F" w:rsidR="00913AFE" w:rsidRDefault="00913AFE" w:rsidP="00913AFE">
            <w:pPr>
              <w:jc w:val="center"/>
              <w:rPr>
                <w:rFonts w:ascii="ＭＳ 明朝" w:eastAsia="ＭＳ 明朝" w:hAnsi="ＭＳ 明朝"/>
              </w:rPr>
            </w:pPr>
            <w:r>
              <w:rPr>
                <w:rFonts w:ascii="ＭＳ 明朝" w:eastAsia="ＭＳ 明朝" w:hAnsi="ＭＳ 明朝" w:hint="eastAsia"/>
              </w:rPr>
              <w:t>口座名義（フリガナ）</w:t>
            </w:r>
          </w:p>
        </w:tc>
      </w:tr>
      <w:tr w:rsidR="00913AFE" w14:paraId="4674EB74" w14:textId="77777777" w:rsidTr="00913AFE">
        <w:trPr>
          <w:trHeight w:val="1186"/>
        </w:trPr>
        <w:tc>
          <w:tcPr>
            <w:tcW w:w="1947" w:type="dxa"/>
            <w:vAlign w:val="center"/>
          </w:tcPr>
          <w:p w14:paraId="60283101" w14:textId="4C45A23C" w:rsidR="00913AFE" w:rsidRDefault="00913AFE" w:rsidP="00913AFE">
            <w:pPr>
              <w:rPr>
                <w:rFonts w:ascii="ＭＳ 明朝" w:eastAsia="ＭＳ 明朝" w:hAnsi="ＭＳ 明朝"/>
              </w:rPr>
            </w:pPr>
          </w:p>
        </w:tc>
        <w:tc>
          <w:tcPr>
            <w:tcW w:w="1947" w:type="dxa"/>
            <w:vAlign w:val="center"/>
          </w:tcPr>
          <w:p w14:paraId="00ECE735" w14:textId="77777777" w:rsidR="00913AFE" w:rsidRDefault="00913AFE" w:rsidP="00913AFE">
            <w:pPr>
              <w:rPr>
                <w:rFonts w:ascii="ＭＳ 明朝" w:eastAsia="ＭＳ 明朝" w:hAnsi="ＭＳ 明朝"/>
              </w:rPr>
            </w:pPr>
          </w:p>
        </w:tc>
        <w:tc>
          <w:tcPr>
            <w:tcW w:w="1204" w:type="dxa"/>
            <w:vAlign w:val="center"/>
          </w:tcPr>
          <w:p w14:paraId="1B6E88B0" w14:textId="77777777" w:rsidR="00913AFE" w:rsidRDefault="00913AFE" w:rsidP="00913AFE">
            <w:pPr>
              <w:rPr>
                <w:rFonts w:ascii="ＭＳ 明朝" w:eastAsia="ＭＳ 明朝" w:hAnsi="ＭＳ 明朝"/>
              </w:rPr>
            </w:pPr>
          </w:p>
        </w:tc>
        <w:tc>
          <w:tcPr>
            <w:tcW w:w="1560" w:type="dxa"/>
            <w:vAlign w:val="center"/>
          </w:tcPr>
          <w:p w14:paraId="7A7E96C3" w14:textId="4495542F" w:rsidR="00913AFE" w:rsidRDefault="00913AFE" w:rsidP="00913AFE">
            <w:pPr>
              <w:rPr>
                <w:rFonts w:ascii="ＭＳ 明朝" w:eastAsia="ＭＳ 明朝" w:hAnsi="ＭＳ 明朝"/>
              </w:rPr>
            </w:pPr>
          </w:p>
        </w:tc>
        <w:tc>
          <w:tcPr>
            <w:tcW w:w="3078" w:type="dxa"/>
            <w:vAlign w:val="center"/>
          </w:tcPr>
          <w:p w14:paraId="656A9F7A" w14:textId="77777777" w:rsidR="00913AFE" w:rsidRDefault="00913AFE" w:rsidP="00913AFE">
            <w:pPr>
              <w:rPr>
                <w:rFonts w:ascii="ＭＳ 明朝" w:eastAsia="ＭＳ 明朝" w:hAnsi="ＭＳ 明朝"/>
              </w:rPr>
            </w:pPr>
          </w:p>
        </w:tc>
      </w:tr>
    </w:tbl>
    <w:p w14:paraId="14709666" w14:textId="48684A24" w:rsidR="00913AFE" w:rsidRPr="00913AFE" w:rsidRDefault="00913AFE" w:rsidP="00913AFE">
      <w:pPr>
        <w:rPr>
          <w:rFonts w:ascii="游ゴシック Medium" w:eastAsia="游ゴシック Medium" w:hAnsi="游ゴシック Medium"/>
          <w:sz w:val="18"/>
          <w:szCs w:val="18"/>
        </w:rPr>
      </w:pPr>
      <w:r>
        <w:rPr>
          <w:rFonts w:ascii="游ゴシック Medium" w:eastAsia="游ゴシック Medium" w:hAnsi="游ゴシック Medium" w:hint="eastAsia"/>
          <w:sz w:val="16"/>
          <w:szCs w:val="16"/>
        </w:rPr>
        <w:t>（</w:t>
      </w:r>
      <w:r w:rsidRPr="00913AFE">
        <w:rPr>
          <w:rFonts w:ascii="游ゴシック Medium" w:eastAsia="游ゴシック Medium" w:hAnsi="游ゴシック Medium" w:hint="eastAsia"/>
          <w:sz w:val="16"/>
          <w:szCs w:val="16"/>
        </w:rPr>
        <w:t>本人名義の預貯金口座を記入してください。</w:t>
      </w:r>
      <w:r>
        <w:rPr>
          <w:rFonts w:ascii="游ゴシック Medium" w:eastAsia="游ゴシック Medium" w:hAnsi="游ゴシック Medium" w:hint="eastAsia"/>
          <w:sz w:val="16"/>
          <w:szCs w:val="16"/>
        </w:rPr>
        <w:t>）</w:t>
      </w:r>
    </w:p>
    <w:p w14:paraId="1DBCE08D" w14:textId="71FF5045" w:rsidR="00913AFE" w:rsidRPr="00913AFE" w:rsidRDefault="00913AFE">
      <w:pPr>
        <w:rPr>
          <w:rFonts w:ascii="ＭＳ 明朝" w:eastAsia="ＭＳ 明朝" w:hAnsi="ＭＳ 明朝"/>
        </w:rPr>
      </w:pPr>
    </w:p>
    <w:p w14:paraId="6AB7591B" w14:textId="62ED0EDE" w:rsidR="00913AFE" w:rsidRDefault="00913AFE">
      <w:pPr>
        <w:rPr>
          <w:rFonts w:ascii="ＭＳ 明朝" w:eastAsia="ＭＳ 明朝" w:hAnsi="ＭＳ 明朝"/>
        </w:rPr>
      </w:pPr>
    </w:p>
    <w:p w14:paraId="3B604F3D" w14:textId="78CCA2E9" w:rsidR="00BF7681" w:rsidRDefault="00BF7681">
      <w:pPr>
        <w:rPr>
          <w:rFonts w:ascii="ＭＳ 明朝" w:eastAsia="ＭＳ 明朝" w:hAnsi="ＭＳ 明朝"/>
        </w:rPr>
      </w:pPr>
    </w:p>
    <w:p w14:paraId="5D92B6FC" w14:textId="77777777" w:rsidR="00BF7681" w:rsidRDefault="00BF7681">
      <w:pPr>
        <w:rPr>
          <w:rFonts w:ascii="ＭＳ 明朝" w:eastAsia="ＭＳ 明朝" w:hAnsi="ＭＳ 明朝"/>
        </w:rPr>
      </w:pPr>
    </w:p>
    <w:p w14:paraId="365D33F7" w14:textId="0252216D" w:rsidR="00913AFE" w:rsidRPr="0076719F" w:rsidRDefault="00913AFE">
      <w:pPr>
        <w:rPr>
          <w:rFonts w:ascii="ＭＳ 明朝" w:eastAsia="ＭＳ 明朝" w:hAnsi="ＭＳ 明朝"/>
          <w:u w:val="single"/>
        </w:rPr>
      </w:pPr>
      <w:r w:rsidRPr="0076719F">
        <w:rPr>
          <w:rFonts w:ascii="ＭＳ 明朝" w:eastAsia="ＭＳ 明朝" w:hAnsi="ＭＳ 明朝" w:hint="eastAsia"/>
          <w:u w:val="single"/>
        </w:rPr>
        <w:t xml:space="preserve">　　　</w:t>
      </w:r>
      <w:r w:rsidR="0076719F">
        <w:rPr>
          <w:rFonts w:ascii="ＭＳ 明朝" w:eastAsia="ＭＳ 明朝" w:hAnsi="ＭＳ 明朝" w:hint="eastAsia"/>
          <w:u w:val="single"/>
        </w:rPr>
        <w:t xml:space="preserve">　</w:t>
      </w:r>
      <w:r w:rsidRPr="0076719F">
        <w:rPr>
          <w:rFonts w:ascii="ＭＳ 明朝" w:eastAsia="ＭＳ 明朝" w:hAnsi="ＭＳ 明朝" w:hint="eastAsia"/>
          <w:u w:val="single"/>
        </w:rPr>
        <w:t>年　　月　　日</w:t>
      </w:r>
      <w:r w:rsidR="0076719F" w:rsidRPr="0076719F">
        <w:rPr>
          <w:rFonts w:ascii="ＭＳ 明朝" w:eastAsia="ＭＳ 明朝" w:hAnsi="ＭＳ 明朝" w:hint="eastAsia"/>
          <w:u w:val="single"/>
        </w:rPr>
        <w:t>（記入日）</w:t>
      </w:r>
    </w:p>
    <w:p w14:paraId="4C4BC6D6" w14:textId="1217E114" w:rsidR="00913AFE" w:rsidRPr="00913AFE" w:rsidRDefault="00913AFE">
      <w:pPr>
        <w:rPr>
          <w:rFonts w:ascii="ＭＳ 明朝" w:eastAsia="ＭＳ 明朝" w:hAnsi="ＭＳ 明朝"/>
        </w:rPr>
      </w:pPr>
    </w:p>
    <w:p w14:paraId="39226DDE" w14:textId="48526F8B" w:rsidR="00913AFE" w:rsidRDefault="00913AFE">
      <w:pPr>
        <w:rPr>
          <w:rFonts w:ascii="ＭＳ 明朝" w:eastAsia="ＭＳ 明朝" w:hAnsi="ＭＳ 明朝"/>
        </w:rPr>
      </w:pPr>
    </w:p>
    <w:p w14:paraId="1D8E0EF9" w14:textId="022D40B4" w:rsidR="00913AFE" w:rsidRDefault="00913AFE">
      <w:pPr>
        <w:rPr>
          <w:rFonts w:ascii="ＭＳ 明朝" w:eastAsia="ＭＳ 明朝" w:hAnsi="ＭＳ 明朝"/>
        </w:rPr>
      </w:pPr>
      <w:r>
        <w:rPr>
          <w:rFonts w:ascii="ＭＳ 明朝" w:eastAsia="ＭＳ 明朝" w:hAnsi="ＭＳ 明朝" w:hint="eastAsia"/>
        </w:rPr>
        <w:t>〔 奨学生 〕</w:t>
      </w:r>
    </w:p>
    <w:p w14:paraId="18645F46" w14:textId="77777777" w:rsidR="00913AFE" w:rsidRDefault="00913AFE">
      <w:pPr>
        <w:rPr>
          <w:rFonts w:ascii="ＭＳ 明朝" w:eastAsia="ＭＳ 明朝" w:hAnsi="ＭＳ 明朝"/>
        </w:rPr>
      </w:pPr>
    </w:p>
    <w:p w14:paraId="23D91669" w14:textId="77777777" w:rsidR="0076719F" w:rsidRDefault="0076719F">
      <w:pPr>
        <w:rPr>
          <w:rFonts w:ascii="ＭＳ 明朝" w:eastAsia="ＭＳ 明朝" w:hAnsi="ＭＳ 明朝" w:hint="eastAsia"/>
        </w:rPr>
      </w:pPr>
      <w:bookmarkStart w:id="0" w:name="_GoBack"/>
      <w:bookmarkEnd w:id="0"/>
    </w:p>
    <w:p w14:paraId="14CFD35D" w14:textId="47138536" w:rsidR="00913AFE" w:rsidRDefault="00913AFE">
      <w:pPr>
        <w:rPr>
          <w:rFonts w:ascii="ＭＳ 明朝" w:eastAsia="ＭＳ 明朝" w:hAnsi="ＭＳ 明朝"/>
        </w:rPr>
      </w:pPr>
      <w:r>
        <w:rPr>
          <w:rFonts w:ascii="ＭＳ 明朝" w:eastAsia="ＭＳ 明朝" w:hAnsi="ＭＳ 明朝" w:hint="eastAsia"/>
        </w:rPr>
        <w:t xml:space="preserve">　　現住所　　　＿＿＿＿＿＿＿＿＿＿＿＿＿＿＿＿＿＿＿＿＿＿＿＿＿＿＿＿＿＿＿＿＿＿＿＿＿＿</w:t>
      </w:r>
    </w:p>
    <w:p w14:paraId="0DC37212" w14:textId="69164A79" w:rsidR="00913AFE" w:rsidRDefault="00913AFE">
      <w:pPr>
        <w:rPr>
          <w:rFonts w:ascii="ＭＳ 明朝" w:eastAsia="ＭＳ 明朝" w:hAnsi="ＭＳ 明朝"/>
        </w:rPr>
      </w:pPr>
    </w:p>
    <w:p w14:paraId="1733F63A" w14:textId="77777777" w:rsidR="000E76C0" w:rsidRDefault="000E76C0">
      <w:pPr>
        <w:rPr>
          <w:rFonts w:ascii="ＭＳ 明朝" w:eastAsia="ＭＳ 明朝" w:hAnsi="ＭＳ 明朝"/>
        </w:rPr>
      </w:pPr>
    </w:p>
    <w:p w14:paraId="612B7254" w14:textId="5ACDF494" w:rsidR="00913AFE" w:rsidRDefault="00913AFE">
      <w:pPr>
        <w:rPr>
          <w:rFonts w:ascii="ＭＳ 明朝" w:eastAsia="ＭＳ 明朝" w:hAnsi="ＭＳ 明朝"/>
        </w:rPr>
      </w:pPr>
    </w:p>
    <w:p w14:paraId="2A2CB978" w14:textId="1F0603D1" w:rsidR="00B1567D" w:rsidRDefault="00913AFE">
      <w:pPr>
        <w:rPr>
          <w:rFonts w:ascii="ＭＳ 明朝" w:eastAsia="ＭＳ 明朝" w:hAnsi="ＭＳ 明朝"/>
        </w:rPr>
      </w:pPr>
      <w:r>
        <w:rPr>
          <w:rFonts w:ascii="ＭＳ 明朝" w:eastAsia="ＭＳ 明朝" w:hAnsi="ＭＳ 明朝" w:hint="eastAsia"/>
        </w:rPr>
        <w:t xml:space="preserve">　　氏</w:t>
      </w:r>
      <w:r w:rsidR="000E76C0">
        <w:rPr>
          <w:rFonts w:ascii="ＭＳ 明朝" w:eastAsia="ＭＳ 明朝" w:hAnsi="ＭＳ 明朝" w:hint="eastAsia"/>
        </w:rPr>
        <w:t xml:space="preserve">　</w:t>
      </w:r>
      <w:r>
        <w:rPr>
          <w:rFonts w:ascii="ＭＳ 明朝" w:eastAsia="ＭＳ 明朝" w:hAnsi="ＭＳ 明朝" w:hint="eastAsia"/>
        </w:rPr>
        <w:t xml:space="preserve">名　　</w:t>
      </w:r>
      <w:r w:rsidR="000E76C0">
        <w:rPr>
          <w:rFonts w:ascii="ＭＳ 明朝" w:eastAsia="ＭＳ 明朝" w:hAnsi="ＭＳ 明朝" w:hint="eastAsia"/>
        </w:rPr>
        <w:t xml:space="preserve">　</w:t>
      </w:r>
      <w:r>
        <w:rPr>
          <w:rFonts w:ascii="ＭＳ 明朝" w:eastAsia="ＭＳ 明朝" w:hAnsi="ＭＳ 明朝" w:hint="eastAsia"/>
        </w:rPr>
        <w:t>＿＿＿＿＿＿＿＿＿＿＿＿＿＿＿＿＿＿＿＿＿＿＿＿＿＿＿＿＿＿＿＿＿＿＿＿＿㊞</w:t>
      </w:r>
    </w:p>
    <w:p w14:paraId="38086993" w14:textId="77777777" w:rsidR="0076719F" w:rsidRDefault="0076719F">
      <w:pPr>
        <w:rPr>
          <w:rFonts w:ascii="ＭＳ 明朝" w:eastAsia="ＭＳ 明朝" w:hAnsi="ＭＳ 明朝"/>
        </w:rPr>
      </w:pPr>
    </w:p>
    <w:p w14:paraId="35C70711" w14:textId="19FCC65A" w:rsidR="0076719F" w:rsidRDefault="0076719F">
      <w:pPr>
        <w:rPr>
          <w:rFonts w:ascii="ＭＳ 明朝" w:eastAsia="ＭＳ 明朝" w:hAnsi="ＭＳ 明朝"/>
        </w:rPr>
      </w:pPr>
      <w:r>
        <w:rPr>
          <w:rFonts w:ascii="ＭＳ 明朝" w:eastAsia="ＭＳ 明朝" w:hAnsi="ＭＳ 明朝"/>
        </w:rPr>
        <w:t xml:space="preserve">　　</w:t>
      </w:r>
    </w:p>
    <w:p w14:paraId="11523D0B" w14:textId="67BB245F" w:rsidR="0076719F" w:rsidRDefault="0076719F">
      <w:pPr>
        <w:rPr>
          <w:rFonts w:ascii="ＭＳ 明朝" w:eastAsia="ＭＳ 明朝" w:hAnsi="ＭＳ 明朝"/>
        </w:rPr>
      </w:pPr>
      <w:r>
        <w:rPr>
          <w:rFonts w:ascii="ＭＳ 明朝" w:eastAsia="ＭＳ 明朝" w:hAnsi="ＭＳ 明朝"/>
        </w:rPr>
        <w:t xml:space="preserve">　　</w:t>
      </w:r>
    </w:p>
    <w:p w14:paraId="116F4601" w14:textId="47A0E3DB" w:rsidR="0076719F" w:rsidRPr="0076719F" w:rsidRDefault="0076719F">
      <w:pPr>
        <w:rPr>
          <w:rFonts w:ascii="ＭＳ 明朝" w:eastAsia="ＭＳ 明朝" w:hAnsi="ＭＳ 明朝" w:hint="eastAsia"/>
          <w:u w:val="single"/>
        </w:rPr>
      </w:pPr>
      <w:r>
        <w:rPr>
          <w:rFonts w:ascii="ＭＳ 明朝" w:eastAsia="ＭＳ 明朝" w:hAnsi="ＭＳ 明朝"/>
        </w:rPr>
        <w:t xml:space="preserve">　　奨学金給付期間（在学学校の正規の履修期間を終了する年月）　</w:t>
      </w:r>
      <w:r w:rsidRPr="0076719F">
        <w:rPr>
          <w:rFonts w:ascii="ＭＳ 明朝" w:eastAsia="ＭＳ 明朝" w:hAnsi="ＭＳ 明朝"/>
          <w:u w:val="single"/>
        </w:rPr>
        <w:t xml:space="preserve">　　　</w:t>
      </w:r>
      <w:r>
        <w:rPr>
          <w:rFonts w:ascii="ＭＳ 明朝" w:eastAsia="ＭＳ 明朝" w:hAnsi="ＭＳ 明朝"/>
          <w:u w:val="single"/>
        </w:rPr>
        <w:t xml:space="preserve">　</w:t>
      </w:r>
      <w:r w:rsidRPr="0076719F">
        <w:rPr>
          <w:rFonts w:ascii="ＭＳ 明朝" w:eastAsia="ＭＳ 明朝" w:hAnsi="ＭＳ 明朝"/>
          <w:u w:val="single"/>
        </w:rPr>
        <w:t xml:space="preserve">　　年　　　</w:t>
      </w:r>
      <w:r>
        <w:rPr>
          <w:rFonts w:ascii="ＭＳ 明朝" w:eastAsia="ＭＳ 明朝" w:hAnsi="ＭＳ 明朝"/>
          <w:u w:val="single"/>
        </w:rPr>
        <w:t xml:space="preserve">　　</w:t>
      </w:r>
      <w:r w:rsidRPr="0076719F">
        <w:rPr>
          <w:rFonts w:ascii="ＭＳ 明朝" w:eastAsia="ＭＳ 明朝" w:hAnsi="ＭＳ 明朝"/>
          <w:u w:val="single"/>
        </w:rPr>
        <w:t>月</w:t>
      </w:r>
    </w:p>
    <w:p w14:paraId="19B40F47" w14:textId="2BBACAF2" w:rsidR="0076719F" w:rsidRDefault="00B1567D">
      <w:pPr>
        <w:widowControl/>
        <w:jc w:val="left"/>
        <w:rPr>
          <w:rFonts w:ascii="ＭＳ 明朝" w:eastAsia="ＭＳ 明朝" w:hAnsi="ＭＳ 明朝" w:hint="eastAsia"/>
        </w:rPr>
      </w:pPr>
      <w:r>
        <w:rPr>
          <w:rFonts w:ascii="ＭＳ 明朝" w:eastAsia="ＭＳ 明朝" w:hAnsi="ＭＳ 明朝"/>
        </w:rPr>
        <w:br w:type="page"/>
      </w:r>
    </w:p>
    <w:p w14:paraId="1672AC14" w14:textId="34C87B6E" w:rsidR="00913AFE" w:rsidRDefault="00370EC2">
      <w:pPr>
        <w:rPr>
          <w:rFonts w:ascii="ＭＳ 明朝" w:eastAsia="ＭＳ 明朝" w:hAnsi="ＭＳ 明朝"/>
        </w:rPr>
      </w:pPr>
      <w:r>
        <w:rPr>
          <w:rFonts w:ascii="ＭＳ 明朝" w:eastAsia="ＭＳ 明朝" w:hAnsi="ＭＳ 明朝" w:hint="eastAsia"/>
        </w:rPr>
        <w:lastRenderedPageBreak/>
        <w:t>公益財団法人</w:t>
      </w:r>
      <w:r w:rsidR="00B06417">
        <w:rPr>
          <w:rFonts w:ascii="ＭＳ 明朝" w:eastAsia="ＭＳ 明朝" w:hAnsi="ＭＳ 明朝" w:hint="eastAsia"/>
        </w:rPr>
        <w:t>タカナシ育英</w:t>
      </w:r>
      <w:r w:rsidR="00B1567D" w:rsidRPr="00B1567D">
        <w:rPr>
          <w:rFonts w:ascii="ＭＳ 明朝" w:eastAsia="ＭＳ 明朝" w:hAnsi="ＭＳ 明朝" w:hint="eastAsia"/>
        </w:rPr>
        <w:t>財団奨学金規程より抜粋</w:t>
      </w:r>
    </w:p>
    <w:tbl>
      <w:tblPr>
        <w:tblStyle w:val="a3"/>
        <w:tblW w:w="0" w:type="auto"/>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716"/>
      </w:tblGrid>
      <w:tr w:rsidR="00B1567D" w14:paraId="0DCA40AC" w14:textId="77777777" w:rsidTr="00B1567D">
        <w:tc>
          <w:tcPr>
            <w:tcW w:w="9736" w:type="dxa"/>
          </w:tcPr>
          <w:p w14:paraId="6AFD517E" w14:textId="77777777" w:rsidR="003406D6" w:rsidRPr="003406D6" w:rsidRDefault="003406D6" w:rsidP="003406D6">
            <w:pPr>
              <w:rPr>
                <w:rFonts w:ascii="ＭＳ 明朝" w:eastAsia="ＭＳ 明朝" w:hAnsi="ＭＳ 明朝"/>
              </w:rPr>
            </w:pPr>
            <w:r w:rsidRPr="003406D6">
              <w:rPr>
                <w:rFonts w:ascii="ＭＳ 明朝" w:eastAsia="ＭＳ 明朝" w:hAnsi="ＭＳ 明朝" w:hint="eastAsia"/>
              </w:rPr>
              <w:t>（奨学金の額）</w:t>
            </w:r>
          </w:p>
          <w:p w14:paraId="132C2F36" w14:textId="77777777" w:rsidR="003406D6" w:rsidRPr="003406D6" w:rsidRDefault="003406D6" w:rsidP="003406D6">
            <w:pPr>
              <w:rPr>
                <w:rFonts w:ascii="ＭＳ 明朝" w:eastAsia="ＭＳ 明朝" w:hAnsi="ＭＳ 明朝"/>
              </w:rPr>
            </w:pPr>
            <w:r w:rsidRPr="003406D6">
              <w:rPr>
                <w:rFonts w:ascii="ＭＳ 明朝" w:eastAsia="ＭＳ 明朝" w:hAnsi="ＭＳ 明朝" w:hint="eastAsia"/>
              </w:rPr>
              <w:t>第</w:t>
            </w:r>
            <w:r w:rsidRPr="003406D6">
              <w:rPr>
                <w:rFonts w:ascii="ＭＳ 明朝" w:eastAsia="ＭＳ 明朝" w:hAnsi="ＭＳ 明朝"/>
              </w:rPr>
              <w:t>3条</w:t>
            </w:r>
            <w:r w:rsidRPr="003406D6">
              <w:rPr>
                <w:rFonts w:ascii="ＭＳ 明朝" w:eastAsia="ＭＳ 明朝" w:hAnsi="ＭＳ 明朝"/>
              </w:rPr>
              <w:tab/>
              <w:t>奨学金の給付額は、原則として年額200,000円とする。</w:t>
            </w:r>
          </w:p>
          <w:p w14:paraId="211BD567" w14:textId="77777777" w:rsidR="003406D6" w:rsidRPr="003406D6" w:rsidRDefault="003406D6" w:rsidP="003406D6">
            <w:pPr>
              <w:ind w:firstLineChars="200" w:firstLine="420"/>
              <w:rPr>
                <w:rFonts w:ascii="ＭＳ 明朝" w:eastAsia="ＭＳ 明朝" w:hAnsi="ＭＳ 明朝"/>
              </w:rPr>
            </w:pPr>
            <w:r w:rsidRPr="003406D6">
              <w:rPr>
                <w:rFonts w:ascii="ＭＳ 明朝" w:eastAsia="ＭＳ 明朝" w:hAnsi="ＭＳ 明朝"/>
              </w:rPr>
              <w:t>2.</w:t>
            </w:r>
            <w:r w:rsidRPr="003406D6">
              <w:rPr>
                <w:rFonts w:ascii="ＭＳ 明朝" w:eastAsia="ＭＳ 明朝" w:hAnsi="ＭＳ 明朝"/>
              </w:rPr>
              <w:tab/>
              <w:t>奨学金の返還は要さないものとする。</w:t>
            </w:r>
          </w:p>
          <w:p w14:paraId="3627C8F8" w14:textId="77777777" w:rsidR="003406D6" w:rsidRDefault="003406D6" w:rsidP="003406D6">
            <w:pPr>
              <w:ind w:firstLineChars="200" w:firstLine="420"/>
              <w:rPr>
                <w:rFonts w:ascii="ＭＳ 明朝" w:eastAsia="ＭＳ 明朝" w:hAnsi="ＭＳ 明朝"/>
              </w:rPr>
            </w:pPr>
            <w:r w:rsidRPr="003406D6">
              <w:rPr>
                <w:rFonts w:ascii="ＭＳ 明朝" w:eastAsia="ＭＳ 明朝" w:hAnsi="ＭＳ 明朝"/>
              </w:rPr>
              <w:t>3.</w:t>
            </w:r>
            <w:r w:rsidRPr="003406D6">
              <w:rPr>
                <w:rFonts w:ascii="ＭＳ 明朝" w:eastAsia="ＭＳ 明朝" w:hAnsi="ＭＳ 明朝"/>
              </w:rPr>
              <w:tab/>
              <w:t>前項の規定に関わらず、第15条の規定に該当する場合には当該奨学生に対して奨学金の返還</w:t>
            </w:r>
          </w:p>
          <w:p w14:paraId="23F486E5" w14:textId="2F55A33E" w:rsidR="003406D6" w:rsidRDefault="003406D6" w:rsidP="003406D6">
            <w:pPr>
              <w:ind w:firstLineChars="400" w:firstLine="840"/>
              <w:rPr>
                <w:rFonts w:ascii="ＭＳ 明朝" w:eastAsia="ＭＳ 明朝" w:hAnsi="ＭＳ 明朝"/>
              </w:rPr>
            </w:pPr>
            <w:r w:rsidRPr="003406D6">
              <w:rPr>
                <w:rFonts w:ascii="ＭＳ 明朝" w:eastAsia="ＭＳ 明朝" w:hAnsi="ＭＳ 明朝"/>
              </w:rPr>
              <w:t>を求めることができる。</w:t>
            </w:r>
          </w:p>
          <w:p w14:paraId="03645080" w14:textId="77777777" w:rsidR="003406D6" w:rsidRDefault="003406D6" w:rsidP="003406D6">
            <w:pPr>
              <w:ind w:firstLineChars="400" w:firstLine="840"/>
              <w:rPr>
                <w:rFonts w:ascii="ＭＳ 明朝" w:eastAsia="ＭＳ 明朝" w:hAnsi="ＭＳ 明朝"/>
              </w:rPr>
            </w:pPr>
          </w:p>
          <w:p w14:paraId="2BFE1E21" w14:textId="77777777" w:rsidR="003406D6" w:rsidRPr="003406D6" w:rsidRDefault="003406D6" w:rsidP="003406D6">
            <w:pPr>
              <w:rPr>
                <w:rFonts w:ascii="ＭＳ 明朝" w:eastAsia="ＭＳ 明朝" w:hAnsi="ＭＳ 明朝"/>
              </w:rPr>
            </w:pPr>
            <w:r w:rsidRPr="003406D6">
              <w:rPr>
                <w:rFonts w:ascii="ＭＳ 明朝" w:eastAsia="ＭＳ 明朝" w:hAnsi="ＭＳ 明朝" w:hint="eastAsia"/>
              </w:rPr>
              <w:t>（奨学金の給付期間）</w:t>
            </w:r>
          </w:p>
          <w:p w14:paraId="1B575BE0" w14:textId="77777777" w:rsidR="003406D6" w:rsidRDefault="003406D6" w:rsidP="003406D6">
            <w:pPr>
              <w:rPr>
                <w:rFonts w:ascii="ＭＳ 明朝" w:eastAsia="ＭＳ 明朝" w:hAnsi="ＭＳ 明朝"/>
              </w:rPr>
            </w:pPr>
            <w:r w:rsidRPr="003406D6">
              <w:rPr>
                <w:rFonts w:ascii="ＭＳ 明朝" w:eastAsia="ＭＳ 明朝" w:hAnsi="ＭＳ 明朝" w:hint="eastAsia"/>
              </w:rPr>
              <w:t>第</w:t>
            </w:r>
            <w:r w:rsidRPr="003406D6">
              <w:rPr>
                <w:rFonts w:ascii="ＭＳ 明朝" w:eastAsia="ＭＳ 明朝" w:hAnsi="ＭＳ 明朝"/>
              </w:rPr>
              <w:t>4条</w:t>
            </w:r>
            <w:r w:rsidRPr="003406D6">
              <w:rPr>
                <w:rFonts w:ascii="ＭＳ 明朝" w:eastAsia="ＭＳ 明朝" w:hAnsi="ＭＳ 明朝"/>
              </w:rPr>
              <w:tab/>
              <w:t>前条の奨学金を給付する期間は、原則として在学学校の正規の修学期間を終了するときまで</w:t>
            </w:r>
          </w:p>
          <w:p w14:paraId="3A710336" w14:textId="016C56C7" w:rsidR="003406D6" w:rsidRPr="003406D6" w:rsidRDefault="003406D6" w:rsidP="003406D6">
            <w:pPr>
              <w:ind w:firstLineChars="400" w:firstLine="840"/>
              <w:rPr>
                <w:rFonts w:ascii="ＭＳ 明朝" w:eastAsia="ＭＳ 明朝" w:hAnsi="ＭＳ 明朝" w:hint="eastAsia"/>
              </w:rPr>
            </w:pPr>
            <w:r w:rsidRPr="003406D6">
              <w:rPr>
                <w:rFonts w:ascii="ＭＳ 明朝" w:eastAsia="ＭＳ 明朝" w:hAnsi="ＭＳ 明朝"/>
              </w:rPr>
              <w:t>の期間とする。</w:t>
            </w:r>
          </w:p>
          <w:p w14:paraId="3449BED3" w14:textId="77777777" w:rsidR="003406D6" w:rsidRDefault="003406D6" w:rsidP="003406D6">
            <w:pPr>
              <w:rPr>
                <w:rFonts w:ascii="ＭＳ 明朝" w:eastAsia="ＭＳ 明朝" w:hAnsi="ＭＳ 明朝"/>
              </w:rPr>
            </w:pPr>
          </w:p>
          <w:p w14:paraId="7FFD6D23" w14:textId="76E7D01C" w:rsidR="00B1567D" w:rsidRPr="00B1567D" w:rsidRDefault="00B1567D" w:rsidP="003406D6">
            <w:pPr>
              <w:rPr>
                <w:rFonts w:ascii="ＭＳ 明朝" w:eastAsia="ＭＳ 明朝" w:hAnsi="ＭＳ 明朝"/>
              </w:rPr>
            </w:pPr>
            <w:r w:rsidRPr="00B1567D">
              <w:rPr>
                <w:rFonts w:ascii="ＭＳ 明朝" w:eastAsia="ＭＳ 明朝" w:hAnsi="ＭＳ 明朝" w:hint="eastAsia"/>
              </w:rPr>
              <w:t>（奨学金の返還）</w:t>
            </w:r>
          </w:p>
          <w:p w14:paraId="3850DAD7" w14:textId="77777777" w:rsidR="00B1567D" w:rsidRPr="00B1567D" w:rsidRDefault="00B1567D" w:rsidP="00B1567D">
            <w:pPr>
              <w:rPr>
                <w:rFonts w:ascii="ＭＳ 明朝" w:eastAsia="ＭＳ 明朝" w:hAnsi="ＭＳ 明朝"/>
              </w:rPr>
            </w:pPr>
            <w:r w:rsidRPr="00B1567D">
              <w:rPr>
                <w:rFonts w:ascii="ＭＳ 明朝" w:eastAsia="ＭＳ 明朝" w:hAnsi="ＭＳ 明朝" w:hint="eastAsia"/>
              </w:rPr>
              <w:t>第</w:t>
            </w:r>
            <w:r w:rsidRPr="00B1567D">
              <w:rPr>
                <w:rFonts w:ascii="ＭＳ 明朝" w:eastAsia="ＭＳ 明朝" w:hAnsi="ＭＳ 明朝"/>
              </w:rPr>
              <w:t>15条</w:t>
            </w:r>
            <w:r w:rsidRPr="00B1567D">
              <w:rPr>
                <w:rFonts w:ascii="ＭＳ 明朝" w:eastAsia="ＭＳ 明朝" w:hAnsi="ＭＳ 明朝"/>
              </w:rPr>
              <w:tab/>
              <w:t>この法人は、第11条又は第13条に該当する場合において、当該奨学生に故意若しくは重大な過失による違約・違反が認められた場合には、当該奨学生に給付した奨学金の一部若しくは全部の返還を求めることができる。</w:t>
            </w:r>
          </w:p>
          <w:p w14:paraId="10E83F27" w14:textId="77777777" w:rsidR="00B1567D" w:rsidRPr="00B1567D" w:rsidRDefault="00B1567D" w:rsidP="00B1567D">
            <w:pPr>
              <w:rPr>
                <w:rFonts w:ascii="ＭＳ 明朝" w:eastAsia="ＭＳ 明朝" w:hAnsi="ＭＳ 明朝"/>
              </w:rPr>
            </w:pPr>
          </w:p>
          <w:p w14:paraId="38CB74DD" w14:textId="77777777" w:rsidR="00B1567D" w:rsidRPr="00B1567D" w:rsidRDefault="00B1567D" w:rsidP="00B1567D">
            <w:pPr>
              <w:rPr>
                <w:rFonts w:ascii="ＭＳ 明朝" w:eastAsia="ＭＳ 明朝" w:hAnsi="ＭＳ 明朝"/>
              </w:rPr>
            </w:pPr>
            <w:r w:rsidRPr="00B1567D">
              <w:rPr>
                <w:rFonts w:ascii="ＭＳ 明朝" w:eastAsia="ＭＳ 明朝" w:hAnsi="ＭＳ 明朝" w:hint="eastAsia"/>
              </w:rPr>
              <w:t>（奨学金の休止及び停止）</w:t>
            </w:r>
          </w:p>
          <w:p w14:paraId="704F16E0" w14:textId="77777777" w:rsidR="00B1567D" w:rsidRPr="00B1567D" w:rsidRDefault="00B1567D" w:rsidP="00B1567D">
            <w:pPr>
              <w:rPr>
                <w:rFonts w:ascii="ＭＳ 明朝" w:eastAsia="ＭＳ 明朝" w:hAnsi="ＭＳ 明朝"/>
              </w:rPr>
            </w:pPr>
            <w:r w:rsidRPr="00B1567D">
              <w:rPr>
                <w:rFonts w:ascii="ＭＳ 明朝" w:eastAsia="ＭＳ 明朝" w:hAnsi="ＭＳ 明朝" w:hint="eastAsia"/>
              </w:rPr>
              <w:t>第</w:t>
            </w:r>
            <w:r w:rsidRPr="00B1567D">
              <w:rPr>
                <w:rFonts w:ascii="ＭＳ 明朝" w:eastAsia="ＭＳ 明朝" w:hAnsi="ＭＳ 明朝"/>
              </w:rPr>
              <w:t>11条</w:t>
            </w:r>
            <w:r w:rsidRPr="00B1567D">
              <w:rPr>
                <w:rFonts w:ascii="ＭＳ 明朝" w:eastAsia="ＭＳ 明朝" w:hAnsi="ＭＳ 明朝"/>
              </w:rPr>
              <w:tab/>
              <w:t>奨学生が休学し、又は長期にわたって欠席したときは奨学金の給付を休止する。</w:t>
            </w:r>
          </w:p>
          <w:p w14:paraId="252D925A" w14:textId="658961FB" w:rsidR="00B1567D" w:rsidRPr="00B1567D" w:rsidRDefault="00B1567D" w:rsidP="00B1567D">
            <w:pPr>
              <w:rPr>
                <w:rFonts w:ascii="ＭＳ 明朝" w:eastAsia="ＭＳ 明朝" w:hAnsi="ＭＳ 明朝"/>
              </w:rPr>
            </w:pPr>
            <w:r w:rsidRPr="00B1567D">
              <w:rPr>
                <w:rFonts w:ascii="ＭＳ 明朝" w:eastAsia="ＭＳ 明朝" w:hAnsi="ＭＳ 明朝"/>
              </w:rPr>
              <w:t>2</w:t>
            </w:r>
            <w:r>
              <w:rPr>
                <w:rFonts w:ascii="ＭＳ 明朝" w:eastAsia="ＭＳ 明朝" w:hAnsi="ＭＳ 明朝"/>
              </w:rPr>
              <w:t xml:space="preserve"> </w:t>
            </w:r>
            <w:r w:rsidRPr="00B1567D">
              <w:rPr>
                <w:rFonts w:ascii="ＭＳ 明朝" w:eastAsia="ＭＳ 明朝" w:hAnsi="ＭＳ 明朝"/>
              </w:rPr>
              <w:t>奨学生の学業又は性行などの状況により指導上必要があると認めたときは、奨学金の給付を停止</w:t>
            </w:r>
            <w:r>
              <w:rPr>
                <w:rFonts w:ascii="ＭＳ 明朝" w:eastAsia="ＭＳ 明朝" w:hAnsi="ＭＳ 明朝" w:hint="eastAsia"/>
              </w:rPr>
              <w:t xml:space="preserve"> </w:t>
            </w:r>
            <w:r>
              <w:rPr>
                <w:rFonts w:ascii="ＭＳ 明朝" w:eastAsia="ＭＳ 明朝" w:hAnsi="ＭＳ 明朝"/>
              </w:rPr>
              <w:t xml:space="preserve"> </w:t>
            </w:r>
            <w:r w:rsidRPr="00B1567D">
              <w:rPr>
                <w:rFonts w:ascii="ＭＳ 明朝" w:eastAsia="ＭＳ 明朝" w:hAnsi="ＭＳ 明朝"/>
              </w:rPr>
              <w:t>する。</w:t>
            </w:r>
          </w:p>
          <w:p w14:paraId="60544DA7" w14:textId="77777777" w:rsidR="00B1567D" w:rsidRPr="00B1567D" w:rsidRDefault="00B1567D" w:rsidP="00B1567D">
            <w:pPr>
              <w:rPr>
                <w:rFonts w:ascii="ＭＳ 明朝" w:eastAsia="ＭＳ 明朝" w:hAnsi="ＭＳ 明朝"/>
              </w:rPr>
            </w:pPr>
          </w:p>
          <w:p w14:paraId="1D33DA09" w14:textId="77777777" w:rsidR="00B1567D" w:rsidRPr="00B1567D" w:rsidRDefault="00B1567D" w:rsidP="00B1567D">
            <w:pPr>
              <w:rPr>
                <w:rFonts w:ascii="ＭＳ 明朝" w:eastAsia="ＭＳ 明朝" w:hAnsi="ＭＳ 明朝"/>
              </w:rPr>
            </w:pPr>
            <w:r w:rsidRPr="00B1567D">
              <w:rPr>
                <w:rFonts w:ascii="ＭＳ 明朝" w:eastAsia="ＭＳ 明朝" w:hAnsi="ＭＳ 明朝" w:hint="eastAsia"/>
              </w:rPr>
              <w:t>（奨学金の廃止）</w:t>
            </w:r>
          </w:p>
          <w:p w14:paraId="694040FE" w14:textId="77777777" w:rsidR="00B1567D" w:rsidRPr="00B1567D" w:rsidRDefault="00B1567D" w:rsidP="00B1567D">
            <w:pPr>
              <w:rPr>
                <w:rFonts w:ascii="ＭＳ 明朝" w:eastAsia="ＭＳ 明朝" w:hAnsi="ＭＳ 明朝"/>
              </w:rPr>
            </w:pPr>
            <w:r w:rsidRPr="00B1567D">
              <w:rPr>
                <w:rFonts w:ascii="ＭＳ 明朝" w:eastAsia="ＭＳ 明朝" w:hAnsi="ＭＳ 明朝" w:hint="eastAsia"/>
              </w:rPr>
              <w:t>第</w:t>
            </w:r>
            <w:r w:rsidRPr="00B1567D">
              <w:rPr>
                <w:rFonts w:ascii="ＭＳ 明朝" w:eastAsia="ＭＳ 明朝" w:hAnsi="ＭＳ 明朝"/>
              </w:rPr>
              <w:t>13条</w:t>
            </w:r>
            <w:r w:rsidRPr="00B1567D">
              <w:rPr>
                <w:rFonts w:ascii="ＭＳ 明朝" w:eastAsia="ＭＳ 明朝" w:hAnsi="ＭＳ 明朝"/>
              </w:rPr>
              <w:tab/>
              <w:t>奨学生が次の各号の一に該当すると認めるときは、在学学校長等の意見を徴して奨学金の給付を廃止する。</w:t>
            </w:r>
          </w:p>
          <w:p w14:paraId="2F88ACFA" w14:textId="77777777" w:rsidR="00AD29A4" w:rsidRPr="00AD29A4" w:rsidRDefault="00AD29A4" w:rsidP="00AD29A4">
            <w:pPr>
              <w:rPr>
                <w:rFonts w:ascii="ＭＳ 明朝" w:eastAsia="ＭＳ 明朝" w:hAnsi="ＭＳ 明朝"/>
              </w:rPr>
            </w:pPr>
            <w:r w:rsidRPr="00AD29A4">
              <w:rPr>
                <w:rFonts w:ascii="ＭＳ 明朝" w:eastAsia="ＭＳ 明朝" w:hAnsi="ＭＳ 明朝"/>
              </w:rPr>
              <w:t>(1) 傷痍 疾病などのため成業の見込みがなくなったとき。</w:t>
            </w:r>
          </w:p>
          <w:p w14:paraId="2960B835" w14:textId="77777777" w:rsidR="00AD29A4" w:rsidRPr="00AD29A4" w:rsidRDefault="00AD29A4" w:rsidP="00AD29A4">
            <w:pPr>
              <w:rPr>
                <w:rFonts w:ascii="ＭＳ 明朝" w:eastAsia="ＭＳ 明朝" w:hAnsi="ＭＳ 明朝"/>
              </w:rPr>
            </w:pPr>
            <w:r w:rsidRPr="00AD29A4">
              <w:rPr>
                <w:rFonts w:ascii="ＭＳ 明朝" w:eastAsia="ＭＳ 明朝" w:hAnsi="ＭＳ 明朝"/>
              </w:rPr>
              <w:t>(2) 学業成績又は操行が不良となったとき。</w:t>
            </w:r>
          </w:p>
          <w:p w14:paraId="7E87845E" w14:textId="77777777" w:rsidR="00AD29A4" w:rsidRPr="00AD29A4" w:rsidRDefault="00AD29A4" w:rsidP="00AD29A4">
            <w:pPr>
              <w:rPr>
                <w:rFonts w:ascii="ＭＳ 明朝" w:eastAsia="ＭＳ 明朝" w:hAnsi="ＭＳ 明朝"/>
              </w:rPr>
            </w:pPr>
            <w:r w:rsidRPr="00AD29A4">
              <w:rPr>
                <w:rFonts w:ascii="ＭＳ 明朝" w:eastAsia="ＭＳ 明朝" w:hAnsi="ＭＳ 明朝"/>
              </w:rPr>
              <w:t>(3) 奨学金を必要としない理由が生じたとき。</w:t>
            </w:r>
          </w:p>
          <w:p w14:paraId="2FEE166A" w14:textId="77777777" w:rsidR="00AD29A4" w:rsidRPr="00AD29A4" w:rsidRDefault="00AD29A4" w:rsidP="00AD29A4">
            <w:pPr>
              <w:rPr>
                <w:rFonts w:ascii="ＭＳ 明朝" w:eastAsia="ＭＳ 明朝" w:hAnsi="ＭＳ 明朝"/>
              </w:rPr>
            </w:pPr>
            <w:r w:rsidRPr="00AD29A4">
              <w:rPr>
                <w:rFonts w:ascii="ＭＳ 明朝" w:eastAsia="ＭＳ 明朝" w:hAnsi="ＭＳ 明朝"/>
              </w:rPr>
              <w:t>(4) 奨学生として適当でない事実があったとき。</w:t>
            </w:r>
          </w:p>
          <w:p w14:paraId="58068933" w14:textId="5BDEBB8B" w:rsidR="00B1567D" w:rsidRDefault="00AD29A4" w:rsidP="00AD29A4">
            <w:pPr>
              <w:rPr>
                <w:rFonts w:ascii="ＭＳ 明朝" w:eastAsia="ＭＳ 明朝" w:hAnsi="ＭＳ 明朝"/>
              </w:rPr>
            </w:pPr>
            <w:r w:rsidRPr="00AD29A4">
              <w:rPr>
                <w:rFonts w:ascii="ＭＳ 明朝" w:eastAsia="ＭＳ 明朝" w:hAnsi="ＭＳ 明朝"/>
              </w:rPr>
              <w:t>(5) その他奨学生としての資格を失ったとき。</w:t>
            </w:r>
          </w:p>
        </w:tc>
      </w:tr>
    </w:tbl>
    <w:p w14:paraId="1DDA76A9" w14:textId="77777777" w:rsidR="00B1567D" w:rsidRPr="00913AFE" w:rsidRDefault="00B1567D">
      <w:pPr>
        <w:rPr>
          <w:rFonts w:ascii="ＭＳ 明朝" w:eastAsia="ＭＳ 明朝" w:hAnsi="ＭＳ 明朝"/>
        </w:rPr>
      </w:pPr>
    </w:p>
    <w:sectPr w:rsidR="00B1567D" w:rsidRPr="00913AFE" w:rsidSect="00913AFE">
      <w:headerReference w:type="even" r:id="rId11"/>
      <w:headerReference w:type="default" r:id="rId12"/>
      <w:head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690F4" w14:textId="77777777" w:rsidR="003E0F60" w:rsidRDefault="003E0F60" w:rsidP="00BF7681">
      <w:r>
        <w:separator/>
      </w:r>
    </w:p>
  </w:endnote>
  <w:endnote w:type="continuationSeparator" w:id="0">
    <w:p w14:paraId="10DD89C4" w14:textId="77777777" w:rsidR="003E0F60" w:rsidRDefault="003E0F60" w:rsidP="00BF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907A2" w14:textId="77777777" w:rsidR="003E0F60" w:rsidRDefault="003E0F60" w:rsidP="00BF7681">
      <w:r>
        <w:separator/>
      </w:r>
    </w:p>
  </w:footnote>
  <w:footnote w:type="continuationSeparator" w:id="0">
    <w:p w14:paraId="0047E6C5" w14:textId="77777777" w:rsidR="003E0F60" w:rsidRDefault="003E0F60" w:rsidP="00BF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08003" w14:textId="3256240C" w:rsidR="00AF7B06" w:rsidRDefault="00AF7B0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9FB44" w14:textId="2DB1B375" w:rsidR="00BF7681" w:rsidRPr="00B06417" w:rsidRDefault="00B06417">
    <w:pPr>
      <w:pStyle w:val="a4"/>
      <w:rPr>
        <w:rFonts w:ascii="ＭＳ 明朝" w:eastAsia="ＭＳ 明朝" w:hAnsi="ＭＳ 明朝"/>
      </w:rPr>
    </w:pPr>
    <w:r w:rsidRPr="00B06417">
      <w:rPr>
        <w:rFonts w:ascii="ＭＳ 明朝" w:eastAsia="ＭＳ 明朝" w:hAnsi="ＭＳ 明朝" w:hint="eastAsia"/>
      </w:rPr>
      <w:t>様式第</w:t>
    </w:r>
    <w:r w:rsidR="00AF7B06">
      <w:rPr>
        <w:rFonts w:ascii="ＭＳ 明朝" w:eastAsia="ＭＳ 明朝" w:hAnsi="ＭＳ 明朝" w:hint="eastAsia"/>
      </w:rPr>
      <w:t>4</w:t>
    </w:r>
    <w:r w:rsidRPr="00B06417">
      <w:rPr>
        <w:rFonts w:ascii="ＭＳ 明朝" w:eastAsia="ＭＳ 明朝" w:hAnsi="ＭＳ 明朝" w:hint="eastAsia"/>
      </w:rPr>
      <w:t>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2890B" w14:textId="6EBBB686" w:rsidR="00AF7B06" w:rsidRDefault="00AF7B0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FE"/>
    <w:rsid w:val="0002668C"/>
    <w:rsid w:val="000E76C0"/>
    <w:rsid w:val="003406D6"/>
    <w:rsid w:val="00370EC2"/>
    <w:rsid w:val="003872CF"/>
    <w:rsid w:val="003E0F60"/>
    <w:rsid w:val="00440C52"/>
    <w:rsid w:val="00490984"/>
    <w:rsid w:val="004919CB"/>
    <w:rsid w:val="005824AA"/>
    <w:rsid w:val="006705A6"/>
    <w:rsid w:val="00764C32"/>
    <w:rsid w:val="0076719F"/>
    <w:rsid w:val="007F7011"/>
    <w:rsid w:val="00857B6D"/>
    <w:rsid w:val="00906F75"/>
    <w:rsid w:val="00913AFE"/>
    <w:rsid w:val="00960406"/>
    <w:rsid w:val="00AD29A4"/>
    <w:rsid w:val="00AF7B06"/>
    <w:rsid w:val="00B06417"/>
    <w:rsid w:val="00B1567D"/>
    <w:rsid w:val="00BF7681"/>
    <w:rsid w:val="00D9397A"/>
    <w:rsid w:val="00E36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7D6548"/>
  <w15:chartTrackingRefBased/>
  <w15:docId w15:val="{5E87C6B7-B272-4DDB-A45A-5036E0A2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3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7681"/>
    <w:pPr>
      <w:tabs>
        <w:tab w:val="center" w:pos="4252"/>
        <w:tab w:val="right" w:pos="8504"/>
      </w:tabs>
      <w:snapToGrid w:val="0"/>
    </w:pPr>
  </w:style>
  <w:style w:type="character" w:customStyle="1" w:styleId="a5">
    <w:name w:val="ヘッダー (文字)"/>
    <w:basedOn w:val="a0"/>
    <w:link w:val="a4"/>
    <w:uiPriority w:val="99"/>
    <w:rsid w:val="00BF7681"/>
  </w:style>
  <w:style w:type="paragraph" w:styleId="a6">
    <w:name w:val="footer"/>
    <w:basedOn w:val="a"/>
    <w:link w:val="a7"/>
    <w:uiPriority w:val="99"/>
    <w:unhideWhenUsed/>
    <w:rsid w:val="00BF7681"/>
    <w:pPr>
      <w:tabs>
        <w:tab w:val="center" w:pos="4252"/>
        <w:tab w:val="right" w:pos="8504"/>
      </w:tabs>
      <w:snapToGrid w:val="0"/>
    </w:pPr>
  </w:style>
  <w:style w:type="character" w:customStyle="1" w:styleId="a7">
    <w:name w:val="フッター (文字)"/>
    <w:basedOn w:val="a0"/>
    <w:link w:val="a6"/>
    <w:uiPriority w:val="99"/>
    <w:rsid w:val="00BF7681"/>
  </w:style>
  <w:style w:type="paragraph" w:styleId="a8">
    <w:name w:val="Revision"/>
    <w:hidden/>
    <w:uiPriority w:val="99"/>
    <w:semiHidden/>
    <w:rsid w:val="0037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Year xmlns="35818088-e62d-4edf-bbb6-409430aef268">N/A</TaxYear>
    <Entity xmlns="35818088-e62d-4edf-bbb6-409430aef268">Enter Choice #1</Entity>
    <EngagementName xmlns="35818088-e62d-4edf-bbb6-409430aef268">Foundation Consulting 2022.10-</EngagementName>
    <TaxQuarter xmlns="35818088-e62d-4edf-bbb6-409430aef268">N/A</TaxQuarter>
    <TDMDocumentType xmlns="35818088-e62d-4edf-bbb6-409430aef268">Workpaper</TDMDocumentType>
    <ClientName xmlns="35818088-e62d-4edf-bbb6-409430aef268">KOIZUMI ZAIDAN, PUBLIC INTEREST FOUNDATION</ClientName>
    <ClientNumber xmlns="35818088-e62d-4edf-bbb6-409430aef268">12804241</ClientNumber>
    <Knowledge xmlns="35818088-e62d-4edf-bbb6-409430aef268">false</Knowledge>
    <Obsolete xmlns="35818088-e62d-4edf-bbb6-409430aef268">false</Obsolete>
    <EngagementNumber xmlns="35818088-e62d-4edf-bbb6-409430aef268">E-66773956</EngagementNumber>
    <CopiedBy xmlns="35818088-e62d-4edf-bbb6-409430aef268">
      <UserInfo>
        <DisplayName/>
        <AccountId xsi:nil="true"/>
        <AccountType/>
      </UserInfo>
    </CopiedBy>
    <CopyAudit xmlns="35818088-e62d-4edf-bbb6-409430aef268">
      <Url xsi:nil="true"/>
      <Description xsi:nil="true"/>
    </CopyAudit>
    <CopiedOn xmlns="35818088-e62d-4edf-bbb6-409430aef268" xsi:nil="true"/>
    <CopyDocID xmlns="4f287a07-1cdd-40b9-8719-d7ca1fc828d3" xsi:nil="true"/>
    <TaxMonth xmlns="35818088-e62d-4edf-bbb6-409430aef268" xsi:nil="true"/>
    <DocumentStatus xmlns="35818088-e62d-4edf-bbb6-409430aef268" xsi:nil="true"/>
    <Owner xmlns="35818088-e62d-4edf-bbb6-409430aef268">
      <UserInfo>
        <DisplayName/>
        <AccountId xsi:nil="true"/>
        <AccountType/>
      </UserInfo>
    </Owner>
    <Importedfrom xmlns="35818088-e62d-4edf-bbb6-409430aef268" xsi:nil="true"/>
    <AdditionalAttribute xmlns="35818088-e62d-4edf-bbb6-409430aef268" xsi:nil="true"/>
    <Sourcemetadata xmlns="35818088-e62d-4edf-bbb6-409430aef268" xsi:nil="true"/>
    <i30a3f0cbe9246d398b542fccc386778 xmlns="4ff27971-886e-47da-9ce5-b808f04f78f2">
      <Terms xmlns="http://schemas.microsoft.com/office/infopath/2007/PartnerControls">
        <TermInfo xmlns="http://schemas.microsoft.com/office/infopath/2007/PartnerControls">
          <TermName xmlns="http://schemas.microsoft.com/office/infopath/2007/PartnerControls">Business Tax Advisory</TermName>
          <TermId xmlns="http://schemas.microsoft.com/office/infopath/2007/PartnerControls">fdb96a3c-2863-4274-87d8-784579a37968</TermId>
        </TermInfo>
      </Terms>
    </i30a3f0cbe9246d398b542fccc386778>
    <_dlc_DocId xmlns="4ff27971-886e-47da-9ce5-b808f04f78f2">JPN12244-1229335003-1667</_dlc_DocId>
    <i30a3f0cbe9246d398b542fccc396778 xmlns="4ff27971-886e-47da-9ce5-b808f04f78f2">
      <Terms xmlns="http://schemas.microsoft.com/office/infopath/2007/PartnerControls">
        <TermInfo xmlns="http://schemas.microsoft.com/office/infopath/2007/PartnerControls">
          <TermName xmlns="http://schemas.microsoft.com/office/infopath/2007/PartnerControls">Japan</TermName>
          <TermId xmlns="http://schemas.microsoft.com/office/infopath/2007/PartnerControls">38723376-676f-458d-861e-3f5669592b7f</TermId>
        </TermInfo>
      </Terms>
    </i30a3f0cbe9246d398b542fccc396778>
    <_dlc_DocIdUrl xmlns="4ff27971-886e-47da-9ce5-b808f04f78f2">
      <Url>https://eyjapan.sharepoint.com/sites/eyimdJPN-B00013665-M/_layouts/15/DocIdRedir.aspx?ID=JPN12244-1229335003-1667</Url>
      <Description>JPN12244-1229335003-1667</Description>
    </_dlc_DocIdUrl>
    <lcf76f155ced4ddcb4097134ff3c332f xmlns="bfd85dee-9223-4b69-980d-e8556a94f07b">
      <Terms xmlns="http://schemas.microsoft.com/office/infopath/2007/PartnerControls"/>
    </lcf76f155ced4ddcb4097134ff3c332f>
    <TaxCatchAll xmlns="4ff27971-886e-47da-9ce5-b808f04f78f2">
      <Value>2</Value>
      <Value>1</Value>
    </TaxCatchAll>
    <GearLink xmlns="dfe04167-7bf6-4262-921c-212a7ca9f51c">
      <Url xsi:nil="true"/>
      <Description xsi:nil="true"/>
    </GearLink>
    <DocumentSignificance xmlns="8963624f-e261-401d-b741-31e703acb2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y Docs Document" ma:contentTypeID="0x01010070B8EBA165E1244282FA93047E839D4702002633B2EC319F944A81EF2E6D791ED857" ma:contentTypeVersion="22" ma:contentTypeDescription="Document content type for EY Interact My Documents" ma:contentTypeScope="" ma:versionID="560f87908ffa4503d01cc7eb17feb702">
  <xsd:schema xmlns:xsd="http://www.w3.org/2001/XMLSchema" xmlns:xs="http://www.w3.org/2001/XMLSchema" xmlns:p="http://schemas.microsoft.com/office/2006/metadata/properties" xmlns:ns2="4ff27971-886e-47da-9ce5-b808f04f78f2" xmlns:ns3="35818088-e62d-4edf-bbb6-409430aef268" xmlns:ns5="4f287a07-1cdd-40b9-8719-d7ca1fc828d3" xmlns:ns6="dfe04167-7bf6-4262-921c-212a7ca9f51c" xmlns:ns7="8963624f-e261-401d-b741-31e703acb2d2" xmlns:ns8="bfd85dee-9223-4b69-980d-e8556a94f07b" targetNamespace="http://schemas.microsoft.com/office/2006/metadata/properties" ma:root="true" ma:fieldsID="b11f1ffddf10f0a7962914920996d464" ns2:_="" ns3:_="" ns5:_="" ns6:_="" ns7:_="" ns8:_="">
    <xsd:import namespace="4ff27971-886e-47da-9ce5-b808f04f78f2"/>
    <xsd:import namespace="35818088-e62d-4edf-bbb6-409430aef268"/>
    <xsd:import namespace="4f287a07-1cdd-40b9-8719-d7ca1fc828d3"/>
    <xsd:import namespace="dfe04167-7bf6-4262-921c-212a7ca9f51c"/>
    <xsd:import namespace="8963624f-e261-401d-b741-31e703acb2d2"/>
    <xsd:import namespace="bfd85dee-9223-4b69-980d-e8556a94f07b"/>
    <xsd:element name="properties">
      <xsd:complexType>
        <xsd:sequence>
          <xsd:element name="documentManagement">
            <xsd:complexType>
              <xsd:all>
                <xsd:element ref="ns3:Sourcemetadata" minOccurs="0"/>
                <xsd:element ref="ns3:Importedfrom" minOccurs="0"/>
                <xsd:element ref="ns3:ClientName" minOccurs="0"/>
                <xsd:element ref="ns3:ClientNumber" minOccurs="0"/>
                <xsd:element ref="ns3:EngagementName" minOccurs="0"/>
                <xsd:element ref="ns3:EngagementNumber" minOccurs="0"/>
                <xsd:element ref="ns3:TDMDocumentType" minOccurs="0"/>
                <xsd:element ref="ns3:DocumentStatus" minOccurs="0"/>
                <xsd:element ref="ns3:Owner" minOccurs="0"/>
                <xsd:element ref="ns3:AdditionalAttribute" minOccurs="0"/>
                <xsd:element ref="ns3:Entity" minOccurs="0"/>
                <xsd:element ref="ns3:TaxYear" minOccurs="0"/>
                <xsd:element ref="ns3:TaxQuarter" minOccurs="0"/>
                <xsd:element ref="ns3:TaxMonth" minOccurs="0"/>
                <xsd:element ref="ns3:Knowledge" minOccurs="0"/>
                <xsd:element ref="ns3:Obsolete" minOccurs="0"/>
                <xsd:element ref="ns5:CopyDocID" minOccurs="0"/>
                <xsd:element ref="ns3:CopiedBy" minOccurs="0"/>
                <xsd:element ref="ns3:CopyAudit" minOccurs="0"/>
                <xsd:element ref="ns3:CopiedOn" minOccurs="0"/>
                <xsd:element ref="ns2:_dlc_DocId" minOccurs="0"/>
                <xsd:element ref="ns2:_dlc_DocIdUrl" minOccurs="0"/>
                <xsd:element ref="ns2:_dlc_DocIdPersistId" minOccurs="0"/>
                <xsd:element ref="ns6:GearLink" minOccurs="0"/>
                <xsd:element ref="ns2:i30a3f0cbe9246d398b542fccc396778" minOccurs="0"/>
                <xsd:element ref="ns2:TaxCatchAll" minOccurs="0"/>
                <xsd:element ref="ns2:i30a3f0cbe9246d398b542fccc386778" minOccurs="0"/>
                <xsd:element ref="ns2:TaxCatchAllLabel" minOccurs="0"/>
                <xsd:element ref="ns7:DocumentSignificance" minOccurs="0"/>
                <xsd:element ref="ns8:MediaServiceMetadata" minOccurs="0"/>
                <xsd:element ref="ns8:MediaServiceFastMetadata" minOccurs="0"/>
                <xsd:element ref="ns8:MediaServiceSearchProperties" minOccurs="0"/>
                <xsd:element ref="ns8:MediaServiceObjectDetectorVersions" minOccurs="0"/>
                <xsd:element ref="ns8:lcf76f155ced4ddcb4097134ff3c332f" minOccurs="0"/>
                <xsd:element ref="ns8:MediaServiceDateTaken" minOccurs="0"/>
                <xsd:element ref="ns8:MediaServiceOCR" minOccurs="0"/>
                <xsd:element ref="ns8:MediaServiceGenerationTime" minOccurs="0"/>
                <xsd:element ref="ns8: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27971-886e-47da-9ce5-b808f04f78f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i30a3f0cbe9246d398b542fccc396778" ma:index="35" nillable="true" ma:taxonomy="true" ma:internalName="i30a3f0cbe9246d398b542fccc396778" ma:taxonomyFieldName="Jurisdiction" ma:displayName="Jurisdiction" ma:default="1;#Japan|38723376-676f-458d-861e-3f5669592b7f" ma:fieldId="{230a3f0c-be92-46d3-98b5-42fccc396778}" ma:sspId="33ef62f9-2e07-484b-bd79-00aec90129fe" ma:termSetId="91e411c8-edf9-4b39-89d8-981dff42e96f" ma:anchorId="00000000-0000-0000-0000-000000000000" ma:open="true" ma:isKeyword="false">
      <xsd:complexType>
        <xsd:sequence>
          <xsd:element ref="pc:Terms" minOccurs="0" maxOccurs="1"/>
        </xsd:sequence>
      </xsd:complexType>
    </xsd:element>
    <xsd:element name="TaxCatchAll" ma:index="36" nillable="true" ma:displayName="Taxonomy Catch All Column" ma:description="" ma:hidden="true" ma:list="{e4ec54d5-68f7-407c-9752-b90825d6a19f}" ma:internalName="TaxCatchAll" ma:showField="CatchAllData" ma:web="4ff27971-886e-47da-9ce5-b808f04f78f2">
      <xsd:complexType>
        <xsd:complexContent>
          <xsd:extension base="dms:MultiChoiceLookup">
            <xsd:sequence>
              <xsd:element name="Value" type="dms:Lookup" maxOccurs="unbounded" minOccurs="0" nillable="true"/>
            </xsd:sequence>
          </xsd:extension>
        </xsd:complexContent>
      </xsd:complexType>
    </xsd:element>
    <xsd:element name="i30a3f0cbe9246d398b542fccc386778" ma:index="37" nillable="true" ma:taxonomy="true" ma:internalName="i30a3f0cbe9246d398b542fccc386778" ma:taxonomyFieldName="TaxServiceLine" ma:displayName="Tax Sub-Service Line" ma:default="2;#Business Tax Advisory|fdb96a3c-2863-4274-87d8-784579a37968" ma:fieldId="{230a3f0c-be92-46d3-98b5-42fccc386778}" ma:sspId="33ef62f9-2e07-484b-bd79-00aec90129fe" ma:termSetId="a8762f95-c31d-4b56-ae22-8b5b51a40df2" ma:anchorId="00000000-0000-0000-0000-000000000000" ma:open="false" ma:isKeyword="false">
      <xsd:complexType>
        <xsd:sequence>
          <xsd:element ref="pc:Terms" minOccurs="0" maxOccurs="1"/>
        </xsd:sequence>
      </xsd:complexType>
    </xsd:element>
    <xsd:element name="TaxCatchAllLabel" ma:index="38" nillable="true" ma:displayName="Taxonomy Catch All Column1" ma:description="" ma:hidden="true" ma:list="{e4ec54d5-68f7-407c-9752-b90825d6a19f}" ma:internalName="TaxCatchAllLabel" ma:readOnly="true" ma:showField="CatchAllDataLabel" ma:web="4ff27971-886e-47da-9ce5-b808f04f78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818088-e62d-4edf-bbb6-409430aef268" elementFormDefault="qualified">
    <xsd:import namespace="http://schemas.microsoft.com/office/2006/documentManagement/types"/>
    <xsd:import namespace="http://schemas.microsoft.com/office/infopath/2007/PartnerControls"/>
    <xsd:element name="Sourcemetadata" ma:index="2" nillable="true" ma:displayName="Source metadata" ma:hidden="true" ma:internalName="Sourcemetadata" ma:readOnly="false">
      <xsd:simpleType>
        <xsd:restriction base="dms:Note"/>
      </xsd:simpleType>
    </xsd:element>
    <xsd:element name="Importedfrom" ma:index="3" nillable="true" ma:displayName="Imported From" ma:hidden="true" ma:internalName="Importedfrom" ma:readOnly="false">
      <xsd:simpleType>
        <xsd:restriction base="dms:Text"/>
      </xsd:simpleType>
    </xsd:element>
    <xsd:element name="ClientName" ma:index="4" nillable="true" ma:displayName="Client Name" ma:default="TAKANASHI MILK PRODUCTS CO.,LTD." ma:hidden="true" ma:internalName="ClientName" ma:readOnly="false">
      <xsd:simpleType>
        <xsd:restriction base="dms:Text"/>
      </xsd:simpleType>
    </xsd:element>
    <xsd:element name="ClientNumber" ma:index="5" nillable="true" ma:displayName="Client Number" ma:default="11676752" ma:hidden="true" ma:internalName="ClientNumber" ma:readOnly="false">
      <xsd:simpleType>
        <xsd:restriction base="dms:Text"/>
      </xsd:simpleType>
    </xsd:element>
    <xsd:element name="EngagementName" ma:index="6" nillable="true" ma:displayName="Engagement Name" ma:hidden="true" ma:internalName="EngagementName" ma:readOnly="false">
      <xsd:simpleType>
        <xsd:restriction base="dms:Note"/>
      </xsd:simpleType>
    </xsd:element>
    <xsd:element name="EngagementNumber" ma:index="7" nillable="true" ma:displayName="Engagement Number" ma:hidden="true" ma:internalName="EngagementNumber" ma:readOnly="false">
      <xsd:simpleType>
        <xsd:restriction base="dms:Note"/>
      </xsd:simpleType>
    </xsd:element>
    <xsd:element name="TDMDocumentType" ma:index="15" nillable="true" ma:displayName="Document Type" ma:default="Workpaper" ma:format="Dropdown" ma:indexed="true" ma:internalName="TDMDocumentType">
      <xsd:simpleType>
        <xsd:restriction base="dms:Choice">
          <xsd:enumeration value="Correspondence"/>
          <xsd:enumeration value="Engagement Management"/>
          <xsd:enumeration value="Financial Management"/>
          <xsd:enumeration value="Workpaper"/>
          <xsd:enumeration value="Deliverable"/>
          <xsd:enumeration value="Internal Review/Consult"/>
          <xsd:enumeration value="Statement of Work"/>
          <xsd:enumeration value="Master Agreement"/>
          <xsd:enumeration value="Memorandum of Understanding"/>
          <xsd:enumeration value="Documents"/>
          <xsd:enumeration value="Administration"/>
          <xsd:enumeration value="Law Notes"/>
          <xsd:enumeration value="Client Source Data"/>
          <xsd:enumeration value="Power of Attorney"/>
        </xsd:restriction>
      </xsd:simpleType>
    </xsd:element>
    <xsd:element name="DocumentStatus" ma:index="16" nillable="true" ma:displayName="Document Status" ma:format="Dropdown" ma:internalName="DocumentStatus">
      <xsd:simpleType>
        <xsd:restriction base="dms:Choice">
          <xsd:enumeration value="Draft"/>
          <xsd:enumeration value="Ready for review"/>
          <xsd:enumeration value="Reviewed"/>
          <xsd:enumeration value="Final"/>
        </xsd:restriction>
      </xsd:simpleType>
    </xsd:element>
    <xsd:element name="Owner" ma:index="17"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Attribute" ma:index="18" nillable="true" ma:displayName="Additional Attribute" ma:internalName="AdditionalAttribute">
      <xsd:simpleType>
        <xsd:restriction base="dms:Text">
          <xsd:maxLength value="255"/>
        </xsd:restriction>
      </xsd:simpleType>
    </xsd:element>
    <xsd:element name="Entity" ma:index="19" nillable="true" ma:displayName="Entity" ma:internalName="Entity">
      <xsd:simpleType>
        <xsd:restriction base="dms:Text">
          <xsd:maxLength value="255"/>
        </xsd:restriction>
      </xsd:simpleType>
    </xsd:element>
    <xsd:element name="TaxYear" ma:index="20" nillable="true" ma:displayName="Tax Year" ma:default="N/A" ma:format="Dropdown" ma:indexed="true" ma:internalName="TaxYear">
      <xsd:simpleType>
        <xsd:restriction base="dms:Choice">
          <xsd:enumeration value="N/A"/>
          <xsd:enumeration value="1965"/>
          <xsd:enumeration value="1966"/>
          <xsd:enumeration value="1967"/>
          <xsd:enumeration value="1968"/>
          <xsd:enumeration value="1969"/>
          <xsd:enumeration value="1970"/>
          <xsd:enumeration value="1971"/>
          <xsd:enumeration value="1972"/>
          <xsd:enumeration value="1973"/>
          <xsd:enumeration value="1974"/>
          <xsd:enumeration value="1975"/>
          <xsd:enumeration value="1976"/>
          <xsd:enumeration value="1977"/>
          <xsd:enumeration value="1978"/>
          <xsd:enumeration value="1979"/>
          <xsd:enumeration value="1980"/>
          <xsd:enumeration value="1981"/>
          <xsd:enumeration value="1982"/>
          <xsd:enumeration value="1983"/>
          <xsd:enumeration value="1984"/>
          <xsd:enumeration value="1985"/>
          <xsd:enumeration value="1986"/>
          <xsd:enumeration value="1987"/>
          <xsd:enumeration value="1988"/>
          <xsd:enumeration value="1989"/>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enumeration value="2036"/>
          <xsd:enumeration value="2037"/>
          <xsd:enumeration value="2038"/>
          <xsd:enumeration value="2039"/>
          <xsd:enumeration value="2040"/>
          <xsd:enumeration value="2041"/>
          <xsd:enumeration value="2042"/>
          <xsd:enumeration value="2043"/>
          <xsd:enumeration value="2044"/>
          <xsd:enumeration value="2045"/>
          <xsd:enumeration value="2046"/>
          <xsd:enumeration value="2047"/>
          <xsd:enumeration value="2048"/>
          <xsd:enumeration value="2049"/>
          <xsd:enumeration value="2050"/>
          <xsd:enumeration value="2051"/>
          <xsd:enumeration value="2052"/>
          <xsd:enumeration value="2053"/>
          <xsd:enumeration value="2054"/>
          <xsd:enumeration value="2055"/>
          <xsd:enumeration value="2056"/>
          <xsd:enumeration value="2057"/>
          <xsd:enumeration value="2058"/>
          <xsd:enumeration value="2059"/>
          <xsd:enumeration value="2060"/>
          <xsd:enumeration value="2061"/>
          <xsd:enumeration value="2062"/>
          <xsd:enumeration value="2063"/>
          <xsd:enumeration value="2064"/>
          <xsd:enumeration value="2065"/>
        </xsd:restriction>
      </xsd:simpleType>
    </xsd:element>
    <xsd:element name="TaxQuarter" ma:index="21" nillable="true" ma:displayName="Tax Quarter" ma:default="N/A" ma:format="Dropdown" ma:indexed="true" ma:internalName="TaxQuarter">
      <xsd:simpleType>
        <xsd:restriction base="dms:Choice">
          <xsd:enumeration value="N/A"/>
          <xsd:enumeration value="Q1"/>
          <xsd:enumeration value="Q2"/>
          <xsd:enumeration value="Q3"/>
          <xsd:enumeration value="Q4"/>
        </xsd:restriction>
      </xsd:simpleType>
    </xsd:element>
    <xsd:element name="TaxMonth" ma:index="22" nillable="true" ma:displayName="Tax Month" ma:internalName="TaxMonth">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Knowledge" ma:index="25" nillable="true" ma:displayName="Knowledge" ma:default="0" ma:internalName="Knowledge">
      <xsd:simpleType>
        <xsd:restriction base="dms:Boolean"/>
      </xsd:simpleType>
    </xsd:element>
    <xsd:element name="Obsolete" ma:index="26" nillable="true" ma:displayName="Obsolete" ma:default="0" ma:indexed="true" ma:internalName="Obsolete">
      <xsd:simpleType>
        <xsd:restriction base="dms:Boolean"/>
      </xsd:simpleType>
    </xsd:element>
    <xsd:element name="CopiedBy" ma:index="28" nillable="true" ma:displayName="Copied By" ma:hidden="true" ma:list="UserInfo" ma:SharePointGroup="0" ma:internalName="Cop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pyAudit" ma:index="29" nillable="true" ma:displayName="Copy Audit" ma:format="Hyperlink" ma:hidden="true" ma:internalName="CopyAudit">
      <xsd:complexType>
        <xsd:complexContent>
          <xsd:extension base="dms:URL">
            <xsd:sequence>
              <xsd:element name="Url" type="dms:ValidUrl" minOccurs="0" nillable="true"/>
              <xsd:element name="Description" type="xsd:string" nillable="true"/>
            </xsd:sequence>
          </xsd:extension>
        </xsd:complexContent>
      </xsd:complexType>
    </xsd:element>
    <xsd:element name="CopiedOn" ma:index="30" nillable="true" ma:displayName="Copied On" ma:hidden="true" ma:internalName="Copied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287a07-1cdd-40b9-8719-d7ca1fc828d3" elementFormDefault="qualified">
    <xsd:import namespace="http://schemas.microsoft.com/office/2006/documentManagement/types"/>
    <xsd:import namespace="http://schemas.microsoft.com/office/infopath/2007/PartnerControls"/>
    <xsd:element name="CopyDocID" ma:index="27" nillable="true" ma:displayName="Copy Doc ID" ma:hidden="true" ma:indexed="true" ma:internalName="CopyDoc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04167-7bf6-4262-921c-212a7ca9f51c" elementFormDefault="qualified">
    <xsd:import namespace="http://schemas.microsoft.com/office/2006/documentManagement/types"/>
    <xsd:import namespace="http://schemas.microsoft.com/office/infopath/2007/PartnerControls"/>
    <xsd:element name="GearLink" ma:index="34" nillable="true" ma:displayName="Gear Link" ma:format="Hyperlink" ma:hidden="true" ma:internalName="GearLink"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63624f-e261-401d-b741-31e703acb2d2" elementFormDefault="qualified">
    <xsd:import namespace="http://schemas.microsoft.com/office/2006/documentManagement/types"/>
    <xsd:import namespace="http://schemas.microsoft.com/office/infopath/2007/PartnerControls"/>
    <xsd:element name="DocumentSignificance" ma:index="39" nillable="true" ma:displayName="Document Significance" ma:internalName="DocumentSignific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85dee-9223-4b69-980d-e8556a94f07b" elementFormDefault="qualified">
    <xsd:import namespace="http://schemas.microsoft.com/office/2006/documentManagement/types"/>
    <xsd:import namespace="http://schemas.microsoft.com/office/infopath/2007/PartnerControls"/>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46" nillable="true" ma:displayName="MediaServiceDateTaken" ma:hidden="true" ma:indexed="true" ma:internalName="MediaServiceDateTaken"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6683E-9FF6-4FFA-AC47-7DCDB8E08BAB}">
  <ds:schemaRefs>
    <ds:schemaRef ds:uri="http://schemas.microsoft.com/sharepoint/events"/>
  </ds:schemaRefs>
</ds:datastoreItem>
</file>

<file path=customXml/itemProps2.xml><?xml version="1.0" encoding="utf-8"?>
<ds:datastoreItem xmlns:ds="http://schemas.openxmlformats.org/officeDocument/2006/customXml" ds:itemID="{8FCBD9CB-7187-4255-AF44-89B09613475F}">
  <ds:schemaRefs>
    <ds:schemaRef ds:uri="http://schemas.microsoft.com/sharepoint/v3/contenttype/forms"/>
  </ds:schemaRefs>
</ds:datastoreItem>
</file>

<file path=customXml/itemProps3.xml><?xml version="1.0" encoding="utf-8"?>
<ds:datastoreItem xmlns:ds="http://schemas.openxmlformats.org/officeDocument/2006/customXml" ds:itemID="{215CC32C-D885-4583-87D0-C13EA8A02C23}">
  <ds:schemaRefs>
    <ds:schemaRef ds:uri="http://schemas.microsoft.com/office/2006/metadata/properties"/>
    <ds:schemaRef ds:uri="http://schemas.microsoft.com/office/infopath/2007/PartnerControls"/>
    <ds:schemaRef ds:uri="35818088-e62d-4edf-bbb6-409430aef268"/>
    <ds:schemaRef ds:uri="4f287a07-1cdd-40b9-8719-d7ca1fc828d3"/>
    <ds:schemaRef ds:uri="4ff27971-886e-47da-9ce5-b808f04f78f2"/>
    <ds:schemaRef ds:uri="bfd85dee-9223-4b69-980d-e8556a94f07b"/>
    <ds:schemaRef ds:uri="dfe04167-7bf6-4262-921c-212a7ca9f51c"/>
    <ds:schemaRef ds:uri="8963624f-e261-401d-b741-31e703acb2d2"/>
  </ds:schemaRefs>
</ds:datastoreItem>
</file>

<file path=customXml/itemProps4.xml><?xml version="1.0" encoding="utf-8"?>
<ds:datastoreItem xmlns:ds="http://schemas.openxmlformats.org/officeDocument/2006/customXml" ds:itemID="{F6C06018-AD64-464F-B8C3-9104BA32E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27971-886e-47da-9ce5-b808f04f78f2"/>
    <ds:schemaRef ds:uri="35818088-e62d-4edf-bbb6-409430aef268"/>
    <ds:schemaRef ds:uri="4f287a07-1cdd-40b9-8719-d7ca1fc828d3"/>
    <ds:schemaRef ds:uri="dfe04167-7bf6-4262-921c-212a7ca9f51c"/>
    <ds:schemaRef ds:uri="8963624f-e261-401d-b741-31e703acb2d2"/>
    <ds:schemaRef ds:uri="bfd85dee-9223-4b69-980d-e8556a94f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D43FBD-A8A0-4AAC-B893-E74682F2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TAK16-1-120</cp:lastModifiedBy>
  <cp:revision>11</cp:revision>
  <dcterms:created xsi:type="dcterms:W3CDTF">2023-12-26T04:56:00Z</dcterms:created>
  <dcterms:modified xsi:type="dcterms:W3CDTF">2025-06-30T07:51:00Z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1;#Japan|38723376-676f-458d-861e-3f5669592b7f</vt:lpwstr>
  </property>
  <property fmtid="{D5CDD505-2E9C-101B-9397-08002B2CF9AE}" pid="3" name="MediaServiceImageTags">
    <vt:lpwstr/>
  </property>
  <property fmtid="{D5CDD505-2E9C-101B-9397-08002B2CF9AE}" pid="4" name="ContentTypeId">
    <vt:lpwstr>0x01010070B8EBA165E1244282FA93047E839D4702002633B2EC319F944A81EF2E6D791ED857</vt:lpwstr>
  </property>
  <property fmtid="{D5CDD505-2E9C-101B-9397-08002B2CF9AE}" pid="5" name="ContentLanguage">
    <vt:lpwstr>3;#Japanese|385a56b9-6efb-4358-bb5b-79de81312c32</vt:lpwstr>
  </property>
  <property fmtid="{D5CDD505-2E9C-101B-9397-08002B2CF9AE}" pid="6" name="_dlc_DocIdItemGuid">
    <vt:lpwstr>98e491a3-35a6-474d-9af3-2d56b7ae06d2</vt:lpwstr>
  </property>
  <property fmtid="{D5CDD505-2E9C-101B-9397-08002B2CF9AE}" pid="7" name="TaxServiceLine">
    <vt:lpwstr>2;#Business Tax Advisory|fdb96a3c-2863-4274-87d8-784579a37968</vt:lpwstr>
  </property>
  <property fmtid="{D5CDD505-2E9C-101B-9397-08002B2CF9AE}" pid="8" name="EYOSGCRProcessStep">
    <vt:lpwstr/>
  </property>
</Properties>
</file>